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3543" w14:textId="77777777" w:rsidR="003E706E" w:rsidRDefault="003E706E" w:rsidP="003E706E">
      <w:pPr>
        <w:jc w:val="both"/>
      </w:pPr>
      <w:bookmarkStart w:id="0" w:name="_Toc78941548"/>
      <w:bookmarkStart w:id="1" w:name="_Toc78941577"/>
    </w:p>
    <w:p w14:paraId="4A4DF753" w14:textId="77777777" w:rsidR="003E706E" w:rsidRDefault="003E706E" w:rsidP="003E706E"/>
    <w:p w14:paraId="2C15F688" w14:textId="77777777" w:rsidR="003E706E" w:rsidRDefault="003E706E" w:rsidP="003E706E"/>
    <w:p w14:paraId="619F8EE7" w14:textId="77777777" w:rsidR="003E706E" w:rsidRDefault="003E706E" w:rsidP="003E706E"/>
    <w:p w14:paraId="413A2968" w14:textId="77777777" w:rsidR="003E706E" w:rsidRDefault="003E706E" w:rsidP="003E706E"/>
    <w:p w14:paraId="6F534D6D" w14:textId="77777777" w:rsidR="003E706E" w:rsidRDefault="003E706E" w:rsidP="003E706E"/>
    <w:p w14:paraId="69CE35D9" w14:textId="77777777" w:rsidR="003E706E" w:rsidRDefault="003E706E" w:rsidP="003E706E"/>
    <w:p w14:paraId="26F4AB5D" w14:textId="77777777" w:rsidR="003E706E" w:rsidRDefault="003E706E" w:rsidP="003E706E">
      <w:pPr>
        <w:pStyle w:val="Tittel"/>
      </w:pPr>
    </w:p>
    <w:p w14:paraId="135EC6FC" w14:textId="77777777" w:rsidR="003E706E" w:rsidRDefault="003E706E" w:rsidP="003E706E">
      <w:pPr>
        <w:pStyle w:val="Tittel"/>
      </w:pPr>
    </w:p>
    <w:p w14:paraId="36046DDD" w14:textId="77777777" w:rsidR="003E706E" w:rsidRPr="008C1707" w:rsidRDefault="003E706E" w:rsidP="003E706E">
      <w:pPr>
        <w:pStyle w:val="Tittel"/>
      </w:pPr>
      <w:r w:rsidRPr="008C1707">
        <w:t>KVALIFISERING</w:t>
      </w:r>
    </w:p>
    <w:p w14:paraId="62F79997" w14:textId="77777777" w:rsidR="003E706E" w:rsidRPr="008C1707" w:rsidRDefault="003E706E" w:rsidP="003E706E">
      <w:pPr>
        <w:pStyle w:val="Tittel"/>
      </w:pPr>
      <w:r w:rsidRPr="008C1707">
        <w:t>FOR</w:t>
      </w:r>
    </w:p>
    <w:p w14:paraId="31E8663B" w14:textId="77777777" w:rsidR="00184DD6" w:rsidRDefault="003E706E" w:rsidP="003E706E">
      <w:pPr>
        <w:pStyle w:val="Tittel"/>
      </w:pPr>
      <w:r w:rsidRPr="008C1707">
        <w:t>KONKURRANSE</w:t>
      </w:r>
      <w:r w:rsidR="006E1DB8">
        <w:t xml:space="preserve"> </w:t>
      </w:r>
    </w:p>
    <w:p w14:paraId="4FCC1BAF" w14:textId="6AD2BEA3" w:rsidR="003E706E" w:rsidRPr="008C1707" w:rsidRDefault="006E1DB8" w:rsidP="003E706E">
      <w:pPr>
        <w:pStyle w:val="Tittel"/>
      </w:pPr>
      <w:r>
        <w:t>MED FORHANDLING</w:t>
      </w:r>
    </w:p>
    <w:bookmarkEnd w:id="0"/>
    <w:bookmarkEnd w:id="1"/>
    <w:p w14:paraId="28D4BA85" w14:textId="77777777" w:rsidR="003E706E" w:rsidRDefault="003E706E" w:rsidP="003E706E"/>
    <w:p w14:paraId="04045810" w14:textId="77777777" w:rsidR="003E706E" w:rsidRPr="00987388" w:rsidRDefault="003E706E" w:rsidP="003E706E"/>
    <w:p w14:paraId="35B305D3" w14:textId="77777777" w:rsidR="003E706E" w:rsidRPr="009678D5" w:rsidRDefault="003E706E" w:rsidP="003E706E">
      <w:pPr>
        <w:pStyle w:val="Undertittel"/>
      </w:pPr>
      <w:r w:rsidRPr="009678D5">
        <w:t>(BEGRENSET KONKURRANSE)</w:t>
      </w:r>
    </w:p>
    <w:p w14:paraId="2FF34958" w14:textId="77777777" w:rsidR="003E706E" w:rsidRPr="009678D5" w:rsidRDefault="003E706E" w:rsidP="003E706E">
      <w:pPr>
        <w:pStyle w:val="Undertittel"/>
      </w:pPr>
    </w:p>
    <w:p w14:paraId="235178B5" w14:textId="77777777" w:rsidR="003E706E" w:rsidRPr="009678D5" w:rsidRDefault="003E706E" w:rsidP="003E706E"/>
    <w:p w14:paraId="07907307" w14:textId="77777777" w:rsidR="003E706E" w:rsidRPr="009678D5" w:rsidRDefault="003E706E" w:rsidP="003E706E"/>
    <w:p w14:paraId="5C185B22" w14:textId="77777777" w:rsidR="00613584" w:rsidRPr="004F5BF3" w:rsidRDefault="00613584" w:rsidP="00613584">
      <w:pPr>
        <w:jc w:val="center"/>
        <w:rPr>
          <w:sz w:val="24"/>
          <w:szCs w:val="24"/>
        </w:rPr>
      </w:pPr>
    </w:p>
    <w:p w14:paraId="2D6D0A55" w14:textId="207BF7AF" w:rsidR="00613584" w:rsidRPr="00411FAC" w:rsidRDefault="00613584" w:rsidP="0C554D3E">
      <w:pPr>
        <w:jc w:val="center"/>
        <w:rPr>
          <w:b/>
          <w:bCs/>
        </w:rPr>
      </w:pPr>
      <w:r w:rsidRPr="0C554D3E">
        <w:rPr>
          <w:b/>
          <w:bCs/>
        </w:rPr>
        <w:t>Prosjekt 1011301 Vikingtidsmuseet Mobildekning og opsjon nødnett</w:t>
      </w:r>
      <w:r w:rsidR="296D25C5" w:rsidRPr="0C554D3E">
        <w:rPr>
          <w:b/>
          <w:bCs/>
        </w:rPr>
        <w:t>dekning</w:t>
      </w:r>
      <w:r w:rsidRPr="0C554D3E">
        <w:rPr>
          <w:b/>
          <w:bCs/>
        </w:rPr>
        <w:t xml:space="preserve"> mm.</w:t>
      </w:r>
    </w:p>
    <w:p w14:paraId="4B3236B2" w14:textId="77777777" w:rsidR="00613584" w:rsidRDefault="00613584" w:rsidP="00613584">
      <w:pPr>
        <w:rPr>
          <w:b/>
        </w:rPr>
      </w:pPr>
    </w:p>
    <w:p w14:paraId="60692001" w14:textId="77777777" w:rsidR="00613584" w:rsidRPr="00FB1758" w:rsidRDefault="00613584" w:rsidP="00613584">
      <w:pPr>
        <w:jc w:val="center"/>
        <w:rPr>
          <w:b/>
        </w:rPr>
      </w:pPr>
    </w:p>
    <w:p w14:paraId="3BFDC24C" w14:textId="167F13A1" w:rsidR="00613584" w:rsidRPr="00FB1758" w:rsidRDefault="00613584" w:rsidP="0C554D3E">
      <w:pPr>
        <w:jc w:val="center"/>
        <w:rPr>
          <w:b/>
          <w:bCs/>
        </w:rPr>
      </w:pPr>
      <w:r w:rsidRPr="0C554D3E">
        <w:rPr>
          <w:b/>
          <w:bCs/>
        </w:rPr>
        <w:t>(K502 – 202</w:t>
      </w:r>
      <w:r w:rsidR="6F1D9380" w:rsidRPr="0C554D3E">
        <w:rPr>
          <w:b/>
          <w:bCs/>
        </w:rPr>
        <w:t>6</w:t>
      </w:r>
      <w:r w:rsidRPr="0C554D3E">
        <w:rPr>
          <w:b/>
          <w:bCs/>
        </w:rPr>
        <w:t>/</w:t>
      </w:r>
      <w:r w:rsidR="05F0F6BE" w:rsidRPr="0C554D3E">
        <w:rPr>
          <w:b/>
          <w:bCs/>
        </w:rPr>
        <w:t>196</w:t>
      </w:r>
      <w:r w:rsidRPr="0C554D3E">
        <w:rPr>
          <w:b/>
          <w:bCs/>
        </w:rPr>
        <w:t>)</w:t>
      </w:r>
    </w:p>
    <w:p w14:paraId="2698153E" w14:textId="77777777" w:rsidR="003E706E" w:rsidRDefault="003E706E" w:rsidP="003E706E"/>
    <w:p w14:paraId="3373BCE6" w14:textId="77777777" w:rsidR="003E706E" w:rsidRDefault="003E706E" w:rsidP="003E706E"/>
    <w:p w14:paraId="7A228111" w14:textId="77777777" w:rsidR="003E706E" w:rsidRDefault="003E706E" w:rsidP="003E706E"/>
    <w:p w14:paraId="18BE6E40" w14:textId="77777777" w:rsidR="003E706E" w:rsidRDefault="003E706E" w:rsidP="003E706E"/>
    <w:p w14:paraId="5C985781" w14:textId="77777777" w:rsidR="003E706E" w:rsidRDefault="003E706E" w:rsidP="003E706E"/>
    <w:p w14:paraId="5B61C9ED" w14:textId="77777777" w:rsidR="003E706E" w:rsidRDefault="003E706E" w:rsidP="003E706E"/>
    <w:p w14:paraId="518C6FAC" w14:textId="77777777" w:rsidR="003E706E" w:rsidRDefault="003E706E" w:rsidP="003E706E">
      <w:pPr>
        <w:pStyle w:val="INNH1"/>
      </w:pPr>
      <w:r>
        <w:br w:type="page"/>
      </w:r>
    </w:p>
    <w:sdt>
      <w:sdtPr>
        <w:rPr>
          <w:rFonts w:ascii="Arial" w:eastAsia="Times New Roman" w:hAnsi="Arial" w:cs="Times New Roman"/>
          <w:b w:val="0"/>
          <w:noProof/>
          <w:color w:val="auto"/>
          <w:sz w:val="21"/>
          <w:szCs w:val="24"/>
        </w:rPr>
        <w:id w:val="2075295022"/>
        <w:docPartObj>
          <w:docPartGallery w:val="Table of Contents"/>
          <w:docPartUnique/>
        </w:docPartObj>
      </w:sdtPr>
      <w:sdtEndPr/>
      <w:sdtContent>
        <w:p w14:paraId="13A50CE1" w14:textId="77777777" w:rsidR="003E706E" w:rsidRDefault="003E706E" w:rsidP="003E706E">
          <w:pPr>
            <w:pStyle w:val="Overskriftforinnholdsfortegnelse"/>
          </w:pPr>
          <w:r>
            <w:t>Innhold</w:t>
          </w:r>
        </w:p>
        <w:p w14:paraId="3FAAD774" w14:textId="7BA86F5A" w:rsidR="00587835" w:rsidRDefault="004B756C">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rsidR="003E706E">
            <w:instrText>TOC \o "1-3" \z \u \h</w:instrText>
          </w:r>
          <w:r>
            <w:fldChar w:fldCharType="separate"/>
          </w:r>
          <w:hyperlink w:anchor="_Toc236740035" w:history="1">
            <w:r w:rsidR="00587835" w:rsidRPr="00A67C27">
              <w:rPr>
                <w:rStyle w:val="Hyperkobling"/>
              </w:rPr>
              <w:t>1.</w:t>
            </w:r>
            <w:r w:rsidR="00587835">
              <w:rPr>
                <w:rFonts w:asciiTheme="minorHAnsi" w:eastAsiaTheme="minorEastAsia" w:hAnsiTheme="minorHAnsi" w:cstheme="minorBidi"/>
                <w:bCs w:val="0"/>
                <w:kern w:val="2"/>
                <w:sz w:val="24"/>
                <w14:ligatures w14:val="standardContextual"/>
              </w:rPr>
              <w:tab/>
            </w:r>
            <w:r w:rsidR="00587835" w:rsidRPr="00A67C27">
              <w:rPr>
                <w:rStyle w:val="Hyperkobling"/>
              </w:rPr>
              <w:t>Oppdraget og konkurransen</w:t>
            </w:r>
            <w:r w:rsidR="00587835">
              <w:rPr>
                <w:webHidden/>
              </w:rPr>
              <w:tab/>
            </w:r>
            <w:r w:rsidR="00587835">
              <w:rPr>
                <w:webHidden/>
              </w:rPr>
              <w:fldChar w:fldCharType="begin"/>
            </w:r>
            <w:r w:rsidR="00587835">
              <w:rPr>
                <w:webHidden/>
              </w:rPr>
              <w:instrText xml:space="preserve"> PAGEREF _Toc236740035 \h </w:instrText>
            </w:r>
            <w:r w:rsidR="00587835">
              <w:rPr>
                <w:webHidden/>
              </w:rPr>
            </w:r>
            <w:r w:rsidR="00587835">
              <w:rPr>
                <w:webHidden/>
              </w:rPr>
              <w:fldChar w:fldCharType="separate"/>
            </w:r>
            <w:r w:rsidR="00587835">
              <w:rPr>
                <w:webHidden/>
              </w:rPr>
              <w:t>3</w:t>
            </w:r>
            <w:r w:rsidR="00587835">
              <w:rPr>
                <w:webHidden/>
              </w:rPr>
              <w:fldChar w:fldCharType="end"/>
            </w:r>
          </w:hyperlink>
        </w:p>
        <w:p w14:paraId="18184466" w14:textId="2476DB95" w:rsidR="00587835" w:rsidRDefault="00587835">
          <w:pPr>
            <w:pStyle w:val="INNH2"/>
            <w:tabs>
              <w:tab w:val="right" w:leader="dot" w:pos="9628"/>
            </w:tabs>
            <w:rPr>
              <w:rFonts w:asciiTheme="minorHAnsi" w:eastAsiaTheme="minorEastAsia" w:hAnsiTheme="minorHAnsi" w:cstheme="minorBidi"/>
              <w:noProof/>
              <w:kern w:val="2"/>
              <w:sz w:val="24"/>
              <w14:ligatures w14:val="standardContextual"/>
            </w:rPr>
          </w:pPr>
          <w:hyperlink w:anchor="_Toc236740036" w:history="1">
            <w:r w:rsidRPr="00A67C27">
              <w:rPr>
                <w:rStyle w:val="Hyperkobling"/>
                <w:noProof/>
              </w:rPr>
              <w:t>1.1 Orientering</w:t>
            </w:r>
            <w:r>
              <w:rPr>
                <w:noProof/>
                <w:webHidden/>
              </w:rPr>
              <w:tab/>
            </w:r>
            <w:r>
              <w:rPr>
                <w:noProof/>
                <w:webHidden/>
              </w:rPr>
              <w:fldChar w:fldCharType="begin"/>
            </w:r>
            <w:r>
              <w:rPr>
                <w:noProof/>
                <w:webHidden/>
              </w:rPr>
              <w:instrText xml:space="preserve"> PAGEREF _Toc236740036 \h </w:instrText>
            </w:r>
            <w:r>
              <w:rPr>
                <w:noProof/>
                <w:webHidden/>
              </w:rPr>
            </w:r>
            <w:r>
              <w:rPr>
                <w:noProof/>
                <w:webHidden/>
              </w:rPr>
              <w:fldChar w:fldCharType="separate"/>
            </w:r>
            <w:r>
              <w:rPr>
                <w:noProof/>
                <w:webHidden/>
              </w:rPr>
              <w:t>3</w:t>
            </w:r>
            <w:r>
              <w:rPr>
                <w:noProof/>
                <w:webHidden/>
              </w:rPr>
              <w:fldChar w:fldCharType="end"/>
            </w:r>
          </w:hyperlink>
        </w:p>
        <w:p w14:paraId="7604CCED" w14:textId="72808C1A"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37" w:history="1">
            <w:r w:rsidRPr="00A67C27">
              <w:rPr>
                <w:rStyle w:val="Hyperkobling"/>
                <w:noProof/>
              </w:rPr>
              <w:t>1.2</w:t>
            </w:r>
            <w:r>
              <w:rPr>
                <w:rFonts w:asciiTheme="minorHAnsi" w:eastAsiaTheme="minorEastAsia" w:hAnsiTheme="minorHAnsi" w:cstheme="minorBidi"/>
                <w:noProof/>
                <w:kern w:val="2"/>
                <w:sz w:val="24"/>
                <w14:ligatures w14:val="standardContextual"/>
              </w:rPr>
              <w:tab/>
            </w:r>
            <w:r w:rsidRPr="00A67C27">
              <w:rPr>
                <w:rStyle w:val="Hyperkobling"/>
                <w:noProof/>
              </w:rPr>
              <w:t>Kunngjøring</w:t>
            </w:r>
            <w:r>
              <w:rPr>
                <w:noProof/>
                <w:webHidden/>
              </w:rPr>
              <w:tab/>
            </w:r>
            <w:r>
              <w:rPr>
                <w:noProof/>
                <w:webHidden/>
              </w:rPr>
              <w:fldChar w:fldCharType="begin"/>
            </w:r>
            <w:r>
              <w:rPr>
                <w:noProof/>
                <w:webHidden/>
              </w:rPr>
              <w:instrText xml:space="preserve"> PAGEREF _Toc236740037 \h </w:instrText>
            </w:r>
            <w:r>
              <w:rPr>
                <w:noProof/>
                <w:webHidden/>
              </w:rPr>
            </w:r>
            <w:r>
              <w:rPr>
                <w:noProof/>
                <w:webHidden/>
              </w:rPr>
              <w:fldChar w:fldCharType="separate"/>
            </w:r>
            <w:r>
              <w:rPr>
                <w:noProof/>
                <w:webHidden/>
              </w:rPr>
              <w:t>4</w:t>
            </w:r>
            <w:r>
              <w:rPr>
                <w:noProof/>
                <w:webHidden/>
              </w:rPr>
              <w:fldChar w:fldCharType="end"/>
            </w:r>
          </w:hyperlink>
        </w:p>
        <w:p w14:paraId="31369211" w14:textId="3593836A"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38" w:history="1">
            <w:r w:rsidRPr="00A67C27">
              <w:rPr>
                <w:rStyle w:val="Hyperkobling"/>
                <w:noProof/>
              </w:rPr>
              <w:t>1.3</w:t>
            </w:r>
            <w:r>
              <w:rPr>
                <w:rFonts w:asciiTheme="minorHAnsi" w:eastAsiaTheme="minorEastAsia" w:hAnsiTheme="minorHAnsi" w:cstheme="minorBidi"/>
                <w:noProof/>
                <w:kern w:val="2"/>
                <w:sz w:val="24"/>
                <w14:ligatures w14:val="standardContextual"/>
              </w:rPr>
              <w:tab/>
            </w:r>
            <w:r w:rsidRPr="00A67C27">
              <w:rPr>
                <w:rStyle w:val="Hyperkobling"/>
                <w:noProof/>
              </w:rPr>
              <w:t>Særskilt om krav som vil bli stilt i konkurransen</w:t>
            </w:r>
            <w:r>
              <w:rPr>
                <w:noProof/>
                <w:webHidden/>
              </w:rPr>
              <w:tab/>
            </w:r>
            <w:r>
              <w:rPr>
                <w:noProof/>
                <w:webHidden/>
              </w:rPr>
              <w:fldChar w:fldCharType="begin"/>
            </w:r>
            <w:r>
              <w:rPr>
                <w:noProof/>
                <w:webHidden/>
              </w:rPr>
              <w:instrText xml:space="preserve"> PAGEREF _Toc236740038 \h </w:instrText>
            </w:r>
            <w:r>
              <w:rPr>
                <w:noProof/>
                <w:webHidden/>
              </w:rPr>
            </w:r>
            <w:r>
              <w:rPr>
                <w:noProof/>
                <w:webHidden/>
              </w:rPr>
              <w:fldChar w:fldCharType="separate"/>
            </w:r>
            <w:r>
              <w:rPr>
                <w:noProof/>
                <w:webHidden/>
              </w:rPr>
              <w:t>4</w:t>
            </w:r>
            <w:r>
              <w:rPr>
                <w:noProof/>
                <w:webHidden/>
              </w:rPr>
              <w:fldChar w:fldCharType="end"/>
            </w:r>
          </w:hyperlink>
        </w:p>
        <w:p w14:paraId="158E544B" w14:textId="6B1E4FFB" w:rsidR="00587835" w:rsidRDefault="00587835">
          <w:pPr>
            <w:pStyle w:val="INNH1"/>
            <w:tabs>
              <w:tab w:val="left" w:pos="720"/>
              <w:tab w:val="right" w:leader="dot" w:pos="9628"/>
            </w:tabs>
            <w:rPr>
              <w:rFonts w:asciiTheme="minorHAnsi" w:eastAsiaTheme="minorEastAsia" w:hAnsiTheme="minorHAnsi" w:cstheme="minorBidi"/>
              <w:bCs w:val="0"/>
              <w:kern w:val="2"/>
              <w:sz w:val="24"/>
              <w14:ligatures w14:val="standardContextual"/>
            </w:rPr>
          </w:pPr>
          <w:hyperlink w:anchor="_Toc236740039" w:history="1">
            <w:r w:rsidRPr="00A67C27">
              <w:rPr>
                <w:rStyle w:val="Hyperkobling"/>
              </w:rPr>
              <w:t>1.4</w:t>
            </w:r>
            <w:r>
              <w:rPr>
                <w:rFonts w:asciiTheme="minorHAnsi" w:eastAsiaTheme="minorEastAsia" w:hAnsiTheme="minorHAnsi" w:cstheme="minorBidi"/>
                <w:bCs w:val="0"/>
                <w:kern w:val="2"/>
                <w:sz w:val="24"/>
                <w14:ligatures w14:val="standardContextual"/>
              </w:rPr>
              <w:tab/>
            </w:r>
            <w:r w:rsidRPr="00A67C27">
              <w:rPr>
                <w:rStyle w:val="Hyperkobling"/>
              </w:rPr>
              <w:t>Tilleggsopplysninger/rettelser av kvalifikasjonsgrunnlaget</w:t>
            </w:r>
            <w:r>
              <w:rPr>
                <w:webHidden/>
              </w:rPr>
              <w:tab/>
            </w:r>
            <w:r>
              <w:rPr>
                <w:webHidden/>
              </w:rPr>
              <w:fldChar w:fldCharType="begin"/>
            </w:r>
            <w:r>
              <w:rPr>
                <w:webHidden/>
              </w:rPr>
              <w:instrText xml:space="preserve"> PAGEREF _Toc236740039 \h </w:instrText>
            </w:r>
            <w:r>
              <w:rPr>
                <w:webHidden/>
              </w:rPr>
            </w:r>
            <w:r>
              <w:rPr>
                <w:webHidden/>
              </w:rPr>
              <w:fldChar w:fldCharType="separate"/>
            </w:r>
            <w:r>
              <w:rPr>
                <w:webHidden/>
              </w:rPr>
              <w:t>4</w:t>
            </w:r>
            <w:r>
              <w:rPr>
                <w:webHidden/>
              </w:rPr>
              <w:fldChar w:fldCharType="end"/>
            </w:r>
          </w:hyperlink>
        </w:p>
        <w:p w14:paraId="10448AFB" w14:textId="685F6094" w:rsidR="00587835" w:rsidRDefault="00587835">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6740040" w:history="1">
            <w:r w:rsidRPr="00A67C27">
              <w:rPr>
                <w:rStyle w:val="Hyperkobling"/>
              </w:rPr>
              <w:t>2.</w:t>
            </w:r>
            <w:r>
              <w:rPr>
                <w:rFonts w:asciiTheme="minorHAnsi" w:eastAsiaTheme="minorEastAsia" w:hAnsiTheme="minorHAnsi" w:cstheme="minorBidi"/>
                <w:bCs w:val="0"/>
                <w:kern w:val="2"/>
                <w:sz w:val="24"/>
                <w14:ligatures w14:val="standardContextual"/>
              </w:rPr>
              <w:tab/>
            </w:r>
            <w:r w:rsidRPr="00A67C27">
              <w:rPr>
                <w:rStyle w:val="Hyperkobling"/>
              </w:rPr>
              <w:t>Alminnelige regler for kvalifiseringen</w:t>
            </w:r>
            <w:r>
              <w:rPr>
                <w:webHidden/>
              </w:rPr>
              <w:tab/>
            </w:r>
            <w:r>
              <w:rPr>
                <w:webHidden/>
              </w:rPr>
              <w:fldChar w:fldCharType="begin"/>
            </w:r>
            <w:r>
              <w:rPr>
                <w:webHidden/>
              </w:rPr>
              <w:instrText xml:space="preserve"> PAGEREF _Toc236740040 \h </w:instrText>
            </w:r>
            <w:r>
              <w:rPr>
                <w:webHidden/>
              </w:rPr>
            </w:r>
            <w:r>
              <w:rPr>
                <w:webHidden/>
              </w:rPr>
              <w:fldChar w:fldCharType="separate"/>
            </w:r>
            <w:r>
              <w:rPr>
                <w:webHidden/>
              </w:rPr>
              <w:t>4</w:t>
            </w:r>
            <w:r>
              <w:rPr>
                <w:webHidden/>
              </w:rPr>
              <w:fldChar w:fldCharType="end"/>
            </w:r>
          </w:hyperlink>
        </w:p>
        <w:p w14:paraId="30946878" w14:textId="27538F5A"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41" w:history="1">
            <w:r w:rsidRPr="00A67C27">
              <w:rPr>
                <w:rStyle w:val="Hyperkobling"/>
                <w:noProof/>
              </w:rPr>
              <w:t>2.1</w:t>
            </w:r>
            <w:r>
              <w:rPr>
                <w:rFonts w:asciiTheme="minorHAnsi" w:eastAsiaTheme="minorEastAsia" w:hAnsiTheme="minorHAnsi" w:cstheme="minorBidi"/>
                <w:noProof/>
                <w:kern w:val="2"/>
                <w:sz w:val="24"/>
                <w14:ligatures w14:val="standardContextual"/>
              </w:rPr>
              <w:tab/>
            </w:r>
            <w:r w:rsidRPr="00A67C27">
              <w:rPr>
                <w:rStyle w:val="Hyperkobling"/>
                <w:noProof/>
              </w:rPr>
              <w:t>Lov om offentlige anskaffelser</w:t>
            </w:r>
            <w:r>
              <w:rPr>
                <w:noProof/>
                <w:webHidden/>
              </w:rPr>
              <w:tab/>
            </w:r>
            <w:r>
              <w:rPr>
                <w:noProof/>
                <w:webHidden/>
              </w:rPr>
              <w:fldChar w:fldCharType="begin"/>
            </w:r>
            <w:r>
              <w:rPr>
                <w:noProof/>
                <w:webHidden/>
              </w:rPr>
              <w:instrText xml:space="preserve"> PAGEREF _Toc236740041 \h </w:instrText>
            </w:r>
            <w:r>
              <w:rPr>
                <w:noProof/>
                <w:webHidden/>
              </w:rPr>
            </w:r>
            <w:r>
              <w:rPr>
                <w:noProof/>
                <w:webHidden/>
              </w:rPr>
              <w:fldChar w:fldCharType="separate"/>
            </w:r>
            <w:r>
              <w:rPr>
                <w:noProof/>
                <w:webHidden/>
              </w:rPr>
              <w:t>4</w:t>
            </w:r>
            <w:r>
              <w:rPr>
                <w:noProof/>
                <w:webHidden/>
              </w:rPr>
              <w:fldChar w:fldCharType="end"/>
            </w:r>
          </w:hyperlink>
        </w:p>
        <w:p w14:paraId="4878A0A8" w14:textId="1CA25598"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42" w:history="1">
            <w:r w:rsidRPr="00A67C27">
              <w:rPr>
                <w:rStyle w:val="Hyperkobling"/>
                <w:noProof/>
              </w:rPr>
              <w:t>2.2</w:t>
            </w:r>
            <w:r>
              <w:rPr>
                <w:rFonts w:asciiTheme="minorHAnsi" w:eastAsiaTheme="minorEastAsia" w:hAnsiTheme="minorHAnsi" w:cstheme="minorBidi"/>
                <w:noProof/>
                <w:kern w:val="2"/>
                <w:sz w:val="24"/>
                <w14:ligatures w14:val="standardContextual"/>
              </w:rPr>
              <w:tab/>
            </w:r>
            <w:r w:rsidRPr="00A67C27">
              <w:rPr>
                <w:rStyle w:val="Hyperkobling"/>
                <w:noProof/>
              </w:rPr>
              <w:t>Offentlighet</w:t>
            </w:r>
            <w:r>
              <w:rPr>
                <w:noProof/>
                <w:webHidden/>
              </w:rPr>
              <w:tab/>
            </w:r>
            <w:r>
              <w:rPr>
                <w:noProof/>
                <w:webHidden/>
              </w:rPr>
              <w:fldChar w:fldCharType="begin"/>
            </w:r>
            <w:r>
              <w:rPr>
                <w:noProof/>
                <w:webHidden/>
              </w:rPr>
              <w:instrText xml:space="preserve"> PAGEREF _Toc236740042 \h </w:instrText>
            </w:r>
            <w:r>
              <w:rPr>
                <w:noProof/>
                <w:webHidden/>
              </w:rPr>
            </w:r>
            <w:r>
              <w:rPr>
                <w:noProof/>
                <w:webHidden/>
              </w:rPr>
              <w:fldChar w:fldCharType="separate"/>
            </w:r>
            <w:r>
              <w:rPr>
                <w:noProof/>
                <w:webHidden/>
              </w:rPr>
              <w:t>4</w:t>
            </w:r>
            <w:r>
              <w:rPr>
                <w:noProof/>
                <w:webHidden/>
              </w:rPr>
              <w:fldChar w:fldCharType="end"/>
            </w:r>
          </w:hyperlink>
        </w:p>
        <w:p w14:paraId="56B8176F" w14:textId="7B9B9EFA"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43" w:history="1">
            <w:r w:rsidRPr="00A67C27">
              <w:rPr>
                <w:rStyle w:val="Hyperkobling"/>
                <w:noProof/>
              </w:rPr>
              <w:t>2.3</w:t>
            </w:r>
            <w:r>
              <w:rPr>
                <w:rFonts w:asciiTheme="minorHAnsi" w:eastAsiaTheme="minorEastAsia" w:hAnsiTheme="minorHAnsi" w:cstheme="minorBidi"/>
                <w:noProof/>
                <w:kern w:val="2"/>
                <w:sz w:val="24"/>
                <w14:ligatures w14:val="standardContextual"/>
              </w:rPr>
              <w:tab/>
            </w:r>
            <w:r w:rsidRPr="00A67C27">
              <w:rPr>
                <w:rStyle w:val="Hyperkobling"/>
                <w:noProof/>
              </w:rPr>
              <w:t>Nasjonale avvisningsgrunner</w:t>
            </w:r>
            <w:r>
              <w:rPr>
                <w:noProof/>
                <w:webHidden/>
              </w:rPr>
              <w:tab/>
            </w:r>
            <w:r>
              <w:rPr>
                <w:noProof/>
                <w:webHidden/>
              </w:rPr>
              <w:fldChar w:fldCharType="begin"/>
            </w:r>
            <w:r>
              <w:rPr>
                <w:noProof/>
                <w:webHidden/>
              </w:rPr>
              <w:instrText xml:space="preserve"> PAGEREF _Toc236740043 \h </w:instrText>
            </w:r>
            <w:r>
              <w:rPr>
                <w:noProof/>
                <w:webHidden/>
              </w:rPr>
            </w:r>
            <w:r>
              <w:rPr>
                <w:noProof/>
                <w:webHidden/>
              </w:rPr>
              <w:fldChar w:fldCharType="separate"/>
            </w:r>
            <w:r>
              <w:rPr>
                <w:noProof/>
                <w:webHidden/>
              </w:rPr>
              <w:t>4</w:t>
            </w:r>
            <w:r>
              <w:rPr>
                <w:noProof/>
                <w:webHidden/>
              </w:rPr>
              <w:fldChar w:fldCharType="end"/>
            </w:r>
          </w:hyperlink>
        </w:p>
        <w:p w14:paraId="6F67E552" w14:textId="4D40DC95"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44" w:history="1">
            <w:r w:rsidRPr="00A67C27">
              <w:rPr>
                <w:rStyle w:val="Hyperkobling"/>
                <w:noProof/>
              </w:rPr>
              <w:t>2.4</w:t>
            </w:r>
            <w:r>
              <w:rPr>
                <w:rFonts w:asciiTheme="minorHAnsi" w:eastAsiaTheme="minorEastAsia" w:hAnsiTheme="minorHAnsi" w:cstheme="minorBidi"/>
                <w:noProof/>
                <w:kern w:val="2"/>
                <w:sz w:val="24"/>
                <w14:ligatures w14:val="standardContextual"/>
              </w:rPr>
              <w:tab/>
            </w:r>
            <w:r w:rsidRPr="00A67C27">
              <w:rPr>
                <w:rStyle w:val="Hyperkobling"/>
                <w:noProof/>
              </w:rPr>
              <w:t>Avlysning av konkurransen og totalforkastelse - avviste forespørsler</w:t>
            </w:r>
            <w:r>
              <w:rPr>
                <w:noProof/>
                <w:webHidden/>
              </w:rPr>
              <w:tab/>
            </w:r>
            <w:r>
              <w:rPr>
                <w:noProof/>
                <w:webHidden/>
              </w:rPr>
              <w:fldChar w:fldCharType="begin"/>
            </w:r>
            <w:r>
              <w:rPr>
                <w:noProof/>
                <w:webHidden/>
              </w:rPr>
              <w:instrText xml:space="preserve"> PAGEREF _Toc236740044 \h </w:instrText>
            </w:r>
            <w:r>
              <w:rPr>
                <w:noProof/>
                <w:webHidden/>
              </w:rPr>
            </w:r>
            <w:r>
              <w:rPr>
                <w:noProof/>
                <w:webHidden/>
              </w:rPr>
              <w:fldChar w:fldCharType="separate"/>
            </w:r>
            <w:r>
              <w:rPr>
                <w:noProof/>
                <w:webHidden/>
              </w:rPr>
              <w:t>5</w:t>
            </w:r>
            <w:r>
              <w:rPr>
                <w:noProof/>
                <w:webHidden/>
              </w:rPr>
              <w:fldChar w:fldCharType="end"/>
            </w:r>
          </w:hyperlink>
        </w:p>
        <w:p w14:paraId="7FD57F7C" w14:textId="608C9368"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45" w:history="1">
            <w:r w:rsidRPr="00A67C27">
              <w:rPr>
                <w:rStyle w:val="Hyperkobling"/>
                <w:noProof/>
              </w:rPr>
              <w:t>2.5</w:t>
            </w:r>
            <w:r>
              <w:rPr>
                <w:rFonts w:asciiTheme="minorHAnsi" w:eastAsiaTheme="minorEastAsia" w:hAnsiTheme="minorHAnsi" w:cstheme="minorBidi"/>
                <w:noProof/>
                <w:kern w:val="2"/>
                <w:sz w:val="24"/>
                <w14:ligatures w14:val="standardContextual"/>
              </w:rPr>
              <w:tab/>
            </w:r>
            <w:r w:rsidRPr="00A67C27">
              <w:rPr>
                <w:rStyle w:val="Hyperkobling"/>
                <w:noProof/>
              </w:rPr>
              <w:t>Frist for å begjære midlertidig forføyning</w:t>
            </w:r>
            <w:r>
              <w:rPr>
                <w:noProof/>
                <w:webHidden/>
              </w:rPr>
              <w:tab/>
            </w:r>
            <w:r>
              <w:rPr>
                <w:noProof/>
                <w:webHidden/>
              </w:rPr>
              <w:fldChar w:fldCharType="begin"/>
            </w:r>
            <w:r>
              <w:rPr>
                <w:noProof/>
                <w:webHidden/>
              </w:rPr>
              <w:instrText xml:space="preserve"> PAGEREF _Toc236740045 \h </w:instrText>
            </w:r>
            <w:r>
              <w:rPr>
                <w:noProof/>
                <w:webHidden/>
              </w:rPr>
            </w:r>
            <w:r>
              <w:rPr>
                <w:noProof/>
                <w:webHidden/>
              </w:rPr>
              <w:fldChar w:fldCharType="separate"/>
            </w:r>
            <w:r>
              <w:rPr>
                <w:noProof/>
                <w:webHidden/>
              </w:rPr>
              <w:t>5</w:t>
            </w:r>
            <w:r>
              <w:rPr>
                <w:noProof/>
                <w:webHidden/>
              </w:rPr>
              <w:fldChar w:fldCharType="end"/>
            </w:r>
          </w:hyperlink>
        </w:p>
        <w:p w14:paraId="3C88AC43" w14:textId="74519B78" w:rsidR="00587835" w:rsidRDefault="00587835">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6740046" w:history="1">
            <w:r w:rsidRPr="00A67C27">
              <w:rPr>
                <w:rStyle w:val="Hyperkobling"/>
              </w:rPr>
              <w:t>3.</w:t>
            </w:r>
            <w:r>
              <w:rPr>
                <w:rFonts w:asciiTheme="minorHAnsi" w:eastAsiaTheme="minorEastAsia" w:hAnsiTheme="minorHAnsi" w:cstheme="minorBidi"/>
                <w:bCs w:val="0"/>
                <w:kern w:val="2"/>
                <w:sz w:val="24"/>
                <w14:ligatures w14:val="standardContextual"/>
              </w:rPr>
              <w:tab/>
            </w:r>
            <w:r w:rsidRPr="00A67C27">
              <w:rPr>
                <w:rStyle w:val="Hyperkobling"/>
              </w:rPr>
              <w:t>Statsbyggs evaluering av forespørselen</w:t>
            </w:r>
            <w:r>
              <w:rPr>
                <w:webHidden/>
              </w:rPr>
              <w:tab/>
            </w:r>
            <w:r>
              <w:rPr>
                <w:webHidden/>
              </w:rPr>
              <w:fldChar w:fldCharType="begin"/>
            </w:r>
            <w:r>
              <w:rPr>
                <w:webHidden/>
              </w:rPr>
              <w:instrText xml:space="preserve"> PAGEREF _Toc236740046 \h </w:instrText>
            </w:r>
            <w:r>
              <w:rPr>
                <w:webHidden/>
              </w:rPr>
            </w:r>
            <w:r>
              <w:rPr>
                <w:webHidden/>
              </w:rPr>
              <w:fldChar w:fldCharType="separate"/>
            </w:r>
            <w:r>
              <w:rPr>
                <w:webHidden/>
              </w:rPr>
              <w:t>5</w:t>
            </w:r>
            <w:r>
              <w:rPr>
                <w:webHidden/>
              </w:rPr>
              <w:fldChar w:fldCharType="end"/>
            </w:r>
          </w:hyperlink>
        </w:p>
        <w:p w14:paraId="624555B0" w14:textId="46027383"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47" w:history="1">
            <w:r w:rsidRPr="00A67C27">
              <w:rPr>
                <w:rStyle w:val="Hyperkobling"/>
                <w:noProof/>
              </w:rPr>
              <w:t>3.1</w:t>
            </w:r>
            <w:r>
              <w:rPr>
                <w:rFonts w:asciiTheme="minorHAnsi" w:eastAsiaTheme="minorEastAsia" w:hAnsiTheme="minorHAnsi" w:cstheme="minorBidi"/>
                <w:noProof/>
                <w:kern w:val="2"/>
                <w:sz w:val="24"/>
                <w14:ligatures w14:val="standardContextual"/>
              </w:rPr>
              <w:tab/>
            </w:r>
            <w:r w:rsidRPr="00A67C27">
              <w:rPr>
                <w:rStyle w:val="Hyperkobling"/>
                <w:noProof/>
              </w:rPr>
              <w:t>Kvalifisering - Utvelgelse av deltakere til å inngi tilbud</w:t>
            </w:r>
            <w:r>
              <w:rPr>
                <w:noProof/>
                <w:webHidden/>
              </w:rPr>
              <w:tab/>
            </w:r>
            <w:r>
              <w:rPr>
                <w:noProof/>
                <w:webHidden/>
              </w:rPr>
              <w:fldChar w:fldCharType="begin"/>
            </w:r>
            <w:r>
              <w:rPr>
                <w:noProof/>
                <w:webHidden/>
              </w:rPr>
              <w:instrText xml:space="preserve"> PAGEREF _Toc236740047 \h </w:instrText>
            </w:r>
            <w:r>
              <w:rPr>
                <w:noProof/>
                <w:webHidden/>
              </w:rPr>
            </w:r>
            <w:r>
              <w:rPr>
                <w:noProof/>
                <w:webHidden/>
              </w:rPr>
              <w:fldChar w:fldCharType="separate"/>
            </w:r>
            <w:r>
              <w:rPr>
                <w:noProof/>
                <w:webHidden/>
              </w:rPr>
              <w:t>5</w:t>
            </w:r>
            <w:r>
              <w:rPr>
                <w:noProof/>
                <w:webHidden/>
              </w:rPr>
              <w:fldChar w:fldCharType="end"/>
            </w:r>
          </w:hyperlink>
        </w:p>
        <w:p w14:paraId="18F5287E" w14:textId="59E2DFF2"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48" w:history="1">
            <w:r w:rsidRPr="00A67C27">
              <w:rPr>
                <w:rStyle w:val="Hyperkobling"/>
                <w:noProof/>
              </w:rPr>
              <w:t>3.2</w:t>
            </w:r>
            <w:r>
              <w:rPr>
                <w:rFonts w:asciiTheme="minorHAnsi" w:eastAsiaTheme="minorEastAsia" w:hAnsiTheme="minorHAnsi" w:cstheme="minorBidi"/>
                <w:noProof/>
                <w:kern w:val="2"/>
                <w:sz w:val="24"/>
                <w14:ligatures w14:val="standardContextual"/>
              </w:rPr>
              <w:tab/>
            </w:r>
            <w:r w:rsidRPr="00A67C27">
              <w:rPr>
                <w:rStyle w:val="Hyperkobling"/>
                <w:noProof/>
              </w:rPr>
              <w:t>Kvalifikasjonskrav i denne konkurransen</w:t>
            </w:r>
            <w:r>
              <w:rPr>
                <w:noProof/>
                <w:webHidden/>
              </w:rPr>
              <w:tab/>
            </w:r>
            <w:r>
              <w:rPr>
                <w:noProof/>
                <w:webHidden/>
              </w:rPr>
              <w:fldChar w:fldCharType="begin"/>
            </w:r>
            <w:r>
              <w:rPr>
                <w:noProof/>
                <w:webHidden/>
              </w:rPr>
              <w:instrText xml:space="preserve"> PAGEREF _Toc236740048 \h </w:instrText>
            </w:r>
            <w:r>
              <w:rPr>
                <w:noProof/>
                <w:webHidden/>
              </w:rPr>
            </w:r>
            <w:r>
              <w:rPr>
                <w:noProof/>
                <w:webHidden/>
              </w:rPr>
              <w:fldChar w:fldCharType="separate"/>
            </w:r>
            <w:r>
              <w:rPr>
                <w:noProof/>
                <w:webHidden/>
              </w:rPr>
              <w:t>6</w:t>
            </w:r>
            <w:r>
              <w:rPr>
                <w:noProof/>
                <w:webHidden/>
              </w:rPr>
              <w:fldChar w:fldCharType="end"/>
            </w:r>
          </w:hyperlink>
        </w:p>
        <w:p w14:paraId="101F1E4D" w14:textId="3A2191A1"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49" w:history="1">
            <w:r w:rsidRPr="00A67C27">
              <w:rPr>
                <w:rStyle w:val="Hyperkobling"/>
                <w:noProof/>
              </w:rPr>
              <w:t>3.3</w:t>
            </w:r>
            <w:r>
              <w:rPr>
                <w:rFonts w:asciiTheme="minorHAnsi" w:eastAsiaTheme="minorEastAsia" w:hAnsiTheme="minorHAnsi" w:cstheme="minorBidi"/>
                <w:noProof/>
                <w:kern w:val="2"/>
                <w:sz w:val="24"/>
                <w14:ligatures w14:val="standardContextual"/>
              </w:rPr>
              <w:tab/>
            </w:r>
            <w:r w:rsidRPr="00A67C27">
              <w:rPr>
                <w:rStyle w:val="Hyperkobling"/>
                <w:noProof/>
              </w:rPr>
              <w:t>Attest for skatt og merverdiavgift</w:t>
            </w:r>
            <w:r>
              <w:rPr>
                <w:noProof/>
                <w:webHidden/>
              </w:rPr>
              <w:tab/>
            </w:r>
            <w:r>
              <w:rPr>
                <w:noProof/>
                <w:webHidden/>
              </w:rPr>
              <w:fldChar w:fldCharType="begin"/>
            </w:r>
            <w:r>
              <w:rPr>
                <w:noProof/>
                <w:webHidden/>
              </w:rPr>
              <w:instrText xml:space="preserve"> PAGEREF _Toc236740049 \h </w:instrText>
            </w:r>
            <w:r>
              <w:rPr>
                <w:noProof/>
                <w:webHidden/>
              </w:rPr>
            </w:r>
            <w:r>
              <w:rPr>
                <w:noProof/>
                <w:webHidden/>
              </w:rPr>
              <w:fldChar w:fldCharType="separate"/>
            </w:r>
            <w:r>
              <w:rPr>
                <w:noProof/>
                <w:webHidden/>
              </w:rPr>
              <w:t>7</w:t>
            </w:r>
            <w:r>
              <w:rPr>
                <w:noProof/>
                <w:webHidden/>
              </w:rPr>
              <w:fldChar w:fldCharType="end"/>
            </w:r>
          </w:hyperlink>
        </w:p>
        <w:p w14:paraId="14DA301D" w14:textId="0F6B1A6F"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50" w:history="1">
            <w:r w:rsidRPr="00A67C27">
              <w:rPr>
                <w:rStyle w:val="Hyperkobling"/>
                <w:noProof/>
              </w:rPr>
              <w:t>3.4</w:t>
            </w:r>
            <w:r>
              <w:rPr>
                <w:rFonts w:asciiTheme="minorHAnsi" w:eastAsiaTheme="minorEastAsia" w:hAnsiTheme="minorHAnsi" w:cstheme="minorBidi"/>
                <w:noProof/>
                <w:kern w:val="2"/>
                <w:sz w:val="24"/>
                <w14:ligatures w14:val="standardContextual"/>
              </w:rPr>
              <w:tab/>
            </w:r>
            <w:r w:rsidRPr="00A67C27">
              <w:rPr>
                <w:rStyle w:val="Hyperkobling"/>
                <w:noProof/>
              </w:rPr>
              <w:t>Utvelgelseskriterier i denne konkurransen</w:t>
            </w:r>
            <w:r>
              <w:rPr>
                <w:noProof/>
                <w:webHidden/>
              </w:rPr>
              <w:tab/>
            </w:r>
            <w:r>
              <w:rPr>
                <w:noProof/>
                <w:webHidden/>
              </w:rPr>
              <w:fldChar w:fldCharType="begin"/>
            </w:r>
            <w:r>
              <w:rPr>
                <w:noProof/>
                <w:webHidden/>
              </w:rPr>
              <w:instrText xml:space="preserve"> PAGEREF _Toc236740050 \h </w:instrText>
            </w:r>
            <w:r>
              <w:rPr>
                <w:noProof/>
                <w:webHidden/>
              </w:rPr>
            </w:r>
            <w:r>
              <w:rPr>
                <w:noProof/>
                <w:webHidden/>
              </w:rPr>
              <w:fldChar w:fldCharType="separate"/>
            </w:r>
            <w:r>
              <w:rPr>
                <w:noProof/>
                <w:webHidden/>
              </w:rPr>
              <w:t>8</w:t>
            </w:r>
            <w:r>
              <w:rPr>
                <w:noProof/>
                <w:webHidden/>
              </w:rPr>
              <w:fldChar w:fldCharType="end"/>
            </w:r>
          </w:hyperlink>
        </w:p>
        <w:p w14:paraId="11748E99" w14:textId="62C094E2" w:rsidR="00587835" w:rsidRDefault="00587835">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6740051" w:history="1">
            <w:r w:rsidRPr="00A67C27">
              <w:rPr>
                <w:rStyle w:val="Hyperkobling"/>
              </w:rPr>
              <w:t>4.</w:t>
            </w:r>
            <w:r>
              <w:rPr>
                <w:rFonts w:asciiTheme="minorHAnsi" w:eastAsiaTheme="minorEastAsia" w:hAnsiTheme="minorHAnsi" w:cstheme="minorBidi"/>
                <w:bCs w:val="0"/>
                <w:kern w:val="2"/>
                <w:sz w:val="24"/>
                <w14:ligatures w14:val="standardContextual"/>
              </w:rPr>
              <w:tab/>
            </w:r>
            <w:r w:rsidRPr="00A67C27">
              <w:rPr>
                <w:rStyle w:val="Hyperkobling"/>
              </w:rPr>
              <w:t>Krav til forespørselen om deltakelse i konkurransen</w:t>
            </w:r>
            <w:r>
              <w:rPr>
                <w:webHidden/>
              </w:rPr>
              <w:tab/>
            </w:r>
            <w:r>
              <w:rPr>
                <w:webHidden/>
              </w:rPr>
              <w:fldChar w:fldCharType="begin"/>
            </w:r>
            <w:r>
              <w:rPr>
                <w:webHidden/>
              </w:rPr>
              <w:instrText xml:space="preserve"> PAGEREF _Toc236740051 \h </w:instrText>
            </w:r>
            <w:r>
              <w:rPr>
                <w:webHidden/>
              </w:rPr>
            </w:r>
            <w:r>
              <w:rPr>
                <w:webHidden/>
              </w:rPr>
              <w:fldChar w:fldCharType="separate"/>
            </w:r>
            <w:r>
              <w:rPr>
                <w:webHidden/>
              </w:rPr>
              <w:t>8</w:t>
            </w:r>
            <w:r>
              <w:rPr>
                <w:webHidden/>
              </w:rPr>
              <w:fldChar w:fldCharType="end"/>
            </w:r>
          </w:hyperlink>
        </w:p>
        <w:p w14:paraId="3F8F30B0" w14:textId="113DEB03"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52" w:history="1">
            <w:r w:rsidRPr="00A67C27">
              <w:rPr>
                <w:rStyle w:val="Hyperkobling"/>
                <w:noProof/>
              </w:rPr>
              <w:t>4.1</w:t>
            </w:r>
            <w:r>
              <w:rPr>
                <w:rFonts w:asciiTheme="minorHAnsi" w:eastAsiaTheme="minorEastAsia" w:hAnsiTheme="minorHAnsi" w:cstheme="minorBidi"/>
                <w:noProof/>
                <w:kern w:val="2"/>
                <w:sz w:val="24"/>
                <w14:ligatures w14:val="standardContextual"/>
              </w:rPr>
              <w:tab/>
            </w:r>
            <w:r w:rsidRPr="00A67C27">
              <w:rPr>
                <w:rStyle w:val="Hyperkobling"/>
                <w:noProof/>
              </w:rPr>
              <w:t>Elektronisk forespørsel</w:t>
            </w:r>
            <w:r>
              <w:rPr>
                <w:noProof/>
                <w:webHidden/>
              </w:rPr>
              <w:tab/>
            </w:r>
            <w:r>
              <w:rPr>
                <w:noProof/>
                <w:webHidden/>
              </w:rPr>
              <w:fldChar w:fldCharType="begin"/>
            </w:r>
            <w:r>
              <w:rPr>
                <w:noProof/>
                <w:webHidden/>
              </w:rPr>
              <w:instrText xml:space="preserve"> PAGEREF _Toc236740052 \h </w:instrText>
            </w:r>
            <w:r>
              <w:rPr>
                <w:noProof/>
                <w:webHidden/>
              </w:rPr>
            </w:r>
            <w:r>
              <w:rPr>
                <w:noProof/>
                <w:webHidden/>
              </w:rPr>
              <w:fldChar w:fldCharType="separate"/>
            </w:r>
            <w:r>
              <w:rPr>
                <w:noProof/>
                <w:webHidden/>
              </w:rPr>
              <w:t>8</w:t>
            </w:r>
            <w:r>
              <w:rPr>
                <w:noProof/>
                <w:webHidden/>
              </w:rPr>
              <w:fldChar w:fldCharType="end"/>
            </w:r>
          </w:hyperlink>
        </w:p>
        <w:p w14:paraId="734BB71C" w14:textId="7A3EFF99"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53" w:history="1">
            <w:r w:rsidRPr="00A67C27">
              <w:rPr>
                <w:rStyle w:val="Hyperkobling"/>
                <w:noProof/>
              </w:rPr>
              <w:t>4.2</w:t>
            </w:r>
            <w:r>
              <w:rPr>
                <w:rFonts w:asciiTheme="minorHAnsi" w:eastAsiaTheme="minorEastAsia" w:hAnsiTheme="minorHAnsi" w:cstheme="minorBidi"/>
                <w:noProof/>
                <w:kern w:val="2"/>
                <w:sz w:val="24"/>
                <w14:ligatures w14:val="standardContextual"/>
              </w:rPr>
              <w:tab/>
            </w:r>
            <w:r w:rsidRPr="00A67C27">
              <w:rPr>
                <w:rStyle w:val="Hyperkobling"/>
                <w:noProof/>
              </w:rPr>
              <w:t>Forespørselens språk</w:t>
            </w:r>
            <w:r>
              <w:rPr>
                <w:noProof/>
                <w:webHidden/>
              </w:rPr>
              <w:tab/>
            </w:r>
            <w:r>
              <w:rPr>
                <w:noProof/>
                <w:webHidden/>
              </w:rPr>
              <w:fldChar w:fldCharType="begin"/>
            </w:r>
            <w:r>
              <w:rPr>
                <w:noProof/>
                <w:webHidden/>
              </w:rPr>
              <w:instrText xml:space="preserve"> PAGEREF _Toc236740053 \h </w:instrText>
            </w:r>
            <w:r>
              <w:rPr>
                <w:noProof/>
                <w:webHidden/>
              </w:rPr>
            </w:r>
            <w:r>
              <w:rPr>
                <w:noProof/>
                <w:webHidden/>
              </w:rPr>
              <w:fldChar w:fldCharType="separate"/>
            </w:r>
            <w:r>
              <w:rPr>
                <w:noProof/>
                <w:webHidden/>
              </w:rPr>
              <w:t>8</w:t>
            </w:r>
            <w:r>
              <w:rPr>
                <w:noProof/>
                <w:webHidden/>
              </w:rPr>
              <w:fldChar w:fldCharType="end"/>
            </w:r>
          </w:hyperlink>
        </w:p>
        <w:p w14:paraId="3ABCB1F2" w14:textId="0CBD2E26"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54" w:history="1">
            <w:r w:rsidRPr="00A67C27">
              <w:rPr>
                <w:rStyle w:val="Hyperkobling"/>
                <w:noProof/>
              </w:rPr>
              <w:t>4.3</w:t>
            </w:r>
            <w:r>
              <w:rPr>
                <w:rFonts w:asciiTheme="minorHAnsi" w:eastAsiaTheme="minorEastAsia" w:hAnsiTheme="minorHAnsi" w:cstheme="minorBidi"/>
                <w:noProof/>
                <w:kern w:val="2"/>
                <w:sz w:val="24"/>
                <w14:ligatures w14:val="standardContextual"/>
              </w:rPr>
              <w:tab/>
            </w:r>
            <w:r w:rsidRPr="00A67C27">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_Toc236740054 \h </w:instrText>
            </w:r>
            <w:r>
              <w:rPr>
                <w:noProof/>
                <w:webHidden/>
              </w:rPr>
            </w:r>
            <w:r>
              <w:rPr>
                <w:noProof/>
                <w:webHidden/>
              </w:rPr>
              <w:fldChar w:fldCharType="separate"/>
            </w:r>
            <w:r>
              <w:rPr>
                <w:noProof/>
                <w:webHidden/>
              </w:rPr>
              <w:t>8</w:t>
            </w:r>
            <w:r>
              <w:rPr>
                <w:noProof/>
                <w:webHidden/>
              </w:rPr>
              <w:fldChar w:fldCharType="end"/>
            </w:r>
          </w:hyperlink>
        </w:p>
        <w:p w14:paraId="740365A8" w14:textId="278B9E9E"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55" w:history="1">
            <w:r w:rsidRPr="00A67C27">
              <w:rPr>
                <w:rStyle w:val="Hyperkobling"/>
                <w:noProof/>
              </w:rPr>
              <w:t>4.4</w:t>
            </w:r>
            <w:r>
              <w:rPr>
                <w:rFonts w:asciiTheme="minorHAnsi" w:eastAsiaTheme="minorEastAsia" w:hAnsiTheme="minorHAnsi" w:cstheme="minorBidi"/>
                <w:noProof/>
                <w:kern w:val="2"/>
                <w:sz w:val="24"/>
                <w14:ligatures w14:val="standardContextual"/>
              </w:rPr>
              <w:tab/>
            </w:r>
            <w:r w:rsidRPr="00A67C27">
              <w:rPr>
                <w:rStyle w:val="Hyperkobling"/>
                <w:noProof/>
              </w:rPr>
              <w:t>Innleveringssted og påmeldingsfrist</w:t>
            </w:r>
            <w:r>
              <w:rPr>
                <w:noProof/>
                <w:webHidden/>
              </w:rPr>
              <w:tab/>
            </w:r>
            <w:r>
              <w:rPr>
                <w:noProof/>
                <w:webHidden/>
              </w:rPr>
              <w:fldChar w:fldCharType="begin"/>
            </w:r>
            <w:r>
              <w:rPr>
                <w:noProof/>
                <w:webHidden/>
              </w:rPr>
              <w:instrText xml:space="preserve"> PAGEREF _Toc236740055 \h </w:instrText>
            </w:r>
            <w:r>
              <w:rPr>
                <w:noProof/>
                <w:webHidden/>
              </w:rPr>
            </w:r>
            <w:r>
              <w:rPr>
                <w:noProof/>
                <w:webHidden/>
              </w:rPr>
              <w:fldChar w:fldCharType="separate"/>
            </w:r>
            <w:r>
              <w:rPr>
                <w:noProof/>
                <w:webHidden/>
              </w:rPr>
              <w:t>9</w:t>
            </w:r>
            <w:r>
              <w:rPr>
                <w:noProof/>
                <w:webHidden/>
              </w:rPr>
              <w:fldChar w:fldCharType="end"/>
            </w:r>
          </w:hyperlink>
        </w:p>
        <w:p w14:paraId="415FC894" w14:textId="625A14FB" w:rsidR="00587835" w:rsidRDefault="00587835">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6740056" w:history="1">
            <w:r w:rsidRPr="00A67C27">
              <w:rPr>
                <w:rStyle w:val="Hyperkobling"/>
                <w:noProof/>
              </w:rPr>
              <w:t>4.5</w:t>
            </w:r>
            <w:r>
              <w:rPr>
                <w:rFonts w:asciiTheme="minorHAnsi" w:eastAsiaTheme="minorEastAsia" w:hAnsiTheme="minorHAnsi" w:cstheme="minorBidi"/>
                <w:noProof/>
                <w:kern w:val="2"/>
                <w:sz w:val="24"/>
                <w14:ligatures w14:val="standardContextual"/>
              </w:rPr>
              <w:tab/>
            </w:r>
            <w:r w:rsidRPr="00A67C27">
              <w:rPr>
                <w:rStyle w:val="Hyperkobling"/>
                <w:noProof/>
              </w:rPr>
              <w:t>Om Mercellportalen</w:t>
            </w:r>
            <w:r>
              <w:rPr>
                <w:noProof/>
                <w:webHidden/>
              </w:rPr>
              <w:tab/>
            </w:r>
            <w:r>
              <w:rPr>
                <w:noProof/>
                <w:webHidden/>
              </w:rPr>
              <w:fldChar w:fldCharType="begin"/>
            </w:r>
            <w:r>
              <w:rPr>
                <w:noProof/>
                <w:webHidden/>
              </w:rPr>
              <w:instrText xml:space="preserve"> PAGEREF _Toc236740056 \h </w:instrText>
            </w:r>
            <w:r>
              <w:rPr>
                <w:noProof/>
                <w:webHidden/>
              </w:rPr>
            </w:r>
            <w:r>
              <w:rPr>
                <w:noProof/>
                <w:webHidden/>
              </w:rPr>
              <w:fldChar w:fldCharType="separate"/>
            </w:r>
            <w:r>
              <w:rPr>
                <w:noProof/>
                <w:webHidden/>
              </w:rPr>
              <w:t>9</w:t>
            </w:r>
            <w:r>
              <w:rPr>
                <w:noProof/>
                <w:webHidden/>
              </w:rPr>
              <w:fldChar w:fldCharType="end"/>
            </w:r>
          </w:hyperlink>
        </w:p>
        <w:p w14:paraId="129EBAFF" w14:textId="237019FA" w:rsidR="00587835" w:rsidRDefault="00587835">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6740057" w:history="1">
            <w:r w:rsidRPr="00A67C27">
              <w:rPr>
                <w:rStyle w:val="Hyperkobling"/>
              </w:rPr>
              <w:t>5.</w:t>
            </w:r>
            <w:r>
              <w:rPr>
                <w:rFonts w:asciiTheme="minorHAnsi" w:eastAsiaTheme="minorEastAsia" w:hAnsiTheme="minorHAnsi" w:cstheme="minorBidi"/>
                <w:bCs w:val="0"/>
                <w:kern w:val="2"/>
                <w:sz w:val="24"/>
                <w14:ligatures w14:val="standardContextual"/>
              </w:rPr>
              <w:tab/>
            </w:r>
            <w:r w:rsidRPr="00A67C27">
              <w:rPr>
                <w:rStyle w:val="Hyperkobling"/>
              </w:rPr>
              <w:t>Oppdragsgivers underskrift</w:t>
            </w:r>
            <w:r>
              <w:rPr>
                <w:webHidden/>
              </w:rPr>
              <w:tab/>
            </w:r>
            <w:r>
              <w:rPr>
                <w:webHidden/>
              </w:rPr>
              <w:fldChar w:fldCharType="begin"/>
            </w:r>
            <w:r>
              <w:rPr>
                <w:webHidden/>
              </w:rPr>
              <w:instrText xml:space="preserve"> PAGEREF _Toc236740057 \h </w:instrText>
            </w:r>
            <w:r>
              <w:rPr>
                <w:webHidden/>
              </w:rPr>
            </w:r>
            <w:r>
              <w:rPr>
                <w:webHidden/>
              </w:rPr>
              <w:fldChar w:fldCharType="separate"/>
            </w:r>
            <w:r>
              <w:rPr>
                <w:webHidden/>
              </w:rPr>
              <w:t>10</w:t>
            </w:r>
            <w:r>
              <w:rPr>
                <w:webHidden/>
              </w:rPr>
              <w:fldChar w:fldCharType="end"/>
            </w:r>
          </w:hyperlink>
        </w:p>
        <w:p w14:paraId="6E788B52" w14:textId="2F1F4914" w:rsidR="00587835" w:rsidRDefault="00587835">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6740058" w:history="1">
            <w:r w:rsidRPr="00A67C27">
              <w:rPr>
                <w:rStyle w:val="Hyperkobling"/>
              </w:rPr>
              <w:t>6.</w:t>
            </w:r>
            <w:r>
              <w:rPr>
                <w:rFonts w:asciiTheme="minorHAnsi" w:eastAsiaTheme="minorEastAsia" w:hAnsiTheme="minorHAnsi" w:cstheme="minorBidi"/>
                <w:bCs w:val="0"/>
                <w:kern w:val="2"/>
                <w:sz w:val="24"/>
                <w14:ligatures w14:val="standardContextual"/>
              </w:rPr>
              <w:tab/>
            </w:r>
            <w:r w:rsidRPr="00A67C27">
              <w:rPr>
                <w:rStyle w:val="Hyperkobling"/>
              </w:rPr>
              <w:t>Vedlegg</w:t>
            </w:r>
            <w:r>
              <w:rPr>
                <w:webHidden/>
              </w:rPr>
              <w:tab/>
            </w:r>
            <w:r>
              <w:rPr>
                <w:webHidden/>
              </w:rPr>
              <w:fldChar w:fldCharType="begin"/>
            </w:r>
            <w:r>
              <w:rPr>
                <w:webHidden/>
              </w:rPr>
              <w:instrText xml:space="preserve"> PAGEREF _Toc236740058 \h </w:instrText>
            </w:r>
            <w:r>
              <w:rPr>
                <w:webHidden/>
              </w:rPr>
            </w:r>
            <w:r>
              <w:rPr>
                <w:webHidden/>
              </w:rPr>
              <w:fldChar w:fldCharType="separate"/>
            </w:r>
            <w:r>
              <w:rPr>
                <w:webHidden/>
              </w:rPr>
              <w:t>10</w:t>
            </w:r>
            <w:r>
              <w:rPr>
                <w:webHidden/>
              </w:rPr>
              <w:fldChar w:fldCharType="end"/>
            </w:r>
          </w:hyperlink>
        </w:p>
        <w:p w14:paraId="4F0DF24F" w14:textId="2185BBF5" w:rsidR="004B756C" w:rsidRDefault="004B756C" w:rsidP="510AB28D">
          <w:pPr>
            <w:pStyle w:val="INNH1"/>
            <w:tabs>
              <w:tab w:val="left" w:pos="420"/>
              <w:tab w:val="right" w:leader="dot" w:pos="9615"/>
            </w:tabs>
            <w:rPr>
              <w:rStyle w:val="Hyperkobling"/>
              <w:kern w:val="2"/>
              <w14:ligatures w14:val="standardContextual"/>
            </w:rPr>
          </w:pPr>
          <w:r>
            <w:fldChar w:fldCharType="end"/>
          </w:r>
        </w:p>
      </w:sdtContent>
    </w:sdt>
    <w:p w14:paraId="21B2F026" w14:textId="53F65316" w:rsidR="003E706E" w:rsidRDefault="003E706E" w:rsidP="003E706E"/>
    <w:p w14:paraId="30F49560" w14:textId="7C87616C" w:rsidR="003E706E" w:rsidRPr="008C1707" w:rsidRDefault="003E706E" w:rsidP="00613584">
      <w:pPr>
        <w:rPr>
          <w:i/>
          <w:color w:val="FF0000"/>
        </w:rPr>
      </w:pPr>
      <w:r>
        <w:br w:type="page"/>
      </w:r>
    </w:p>
    <w:p w14:paraId="32133E65" w14:textId="77777777" w:rsidR="003E706E" w:rsidRPr="00987388" w:rsidRDefault="003E706E" w:rsidP="003E706E">
      <w:pPr>
        <w:rPr>
          <w:i/>
          <w:iCs/>
          <w:color w:val="FF0000"/>
        </w:rPr>
      </w:pPr>
    </w:p>
    <w:p w14:paraId="274D7D36" w14:textId="77777777" w:rsidR="003E706E" w:rsidRPr="008C1707" w:rsidRDefault="003E706E" w:rsidP="510AB28D">
      <w:pPr>
        <w:pStyle w:val="Overskrift1"/>
      </w:pPr>
      <w:bookmarkStart w:id="2" w:name="_Toc370304873"/>
      <w:bookmarkStart w:id="3" w:name="_Toc236740035"/>
      <w:r>
        <w:t>Oppdraget og konkurransen</w:t>
      </w:r>
      <w:bookmarkEnd w:id="2"/>
      <w:bookmarkEnd w:id="3"/>
    </w:p>
    <w:p w14:paraId="62C95642" w14:textId="70FDE240" w:rsidR="003E706E" w:rsidRDefault="004205C9" w:rsidP="004205C9">
      <w:pPr>
        <w:pStyle w:val="Overskrift2"/>
        <w:numPr>
          <w:ilvl w:val="0"/>
          <w:numId w:val="0"/>
        </w:numPr>
      </w:pPr>
      <w:bookmarkStart w:id="4" w:name="_Toc370304874"/>
      <w:bookmarkStart w:id="5" w:name="_Toc236740036"/>
      <w:r>
        <w:t xml:space="preserve">1.1 </w:t>
      </w:r>
      <w:r w:rsidR="003E706E">
        <w:t>Orientering</w:t>
      </w:r>
      <w:bookmarkEnd w:id="4"/>
      <w:bookmarkEnd w:id="5"/>
    </w:p>
    <w:p w14:paraId="60FF136B" w14:textId="77777777" w:rsidR="003E706E" w:rsidRDefault="003E706E" w:rsidP="003E706E"/>
    <w:p w14:paraId="7CF66705" w14:textId="7D64E8B8" w:rsidR="00613584" w:rsidRPr="00DF5A1B" w:rsidRDefault="00613584" w:rsidP="00613584">
      <w:r w:rsidRPr="00DF5A1B">
        <w:t>Statsbygg</w:t>
      </w:r>
      <w:r w:rsidR="00203300">
        <w:t>, i samarbeid med Universitetet i Oslo (UiO),</w:t>
      </w:r>
      <w:r w:rsidRPr="00DF5A1B">
        <w:t xml:space="preserve"> ber i forbindelse med prosjekt:</w:t>
      </w:r>
    </w:p>
    <w:p w14:paraId="13DB36DC" w14:textId="77777777" w:rsidR="00613584" w:rsidRPr="00DF5A1B" w:rsidRDefault="00613584" w:rsidP="00613584"/>
    <w:p w14:paraId="5BD45C21" w14:textId="7EC4F721" w:rsidR="00613584" w:rsidRPr="00DF5A1B" w:rsidRDefault="00613584" w:rsidP="00613584">
      <w:r>
        <w:t xml:space="preserve">nr.: 1011301 Nybygg Vikingtidsmuseet K502 </w:t>
      </w:r>
      <w:r w:rsidR="00203300">
        <w:t>M</w:t>
      </w:r>
      <w:r>
        <w:t>obildekning</w:t>
      </w:r>
      <w:r w:rsidR="08C3906B">
        <w:t xml:space="preserve"> og opsjon på nødnettdekning</w:t>
      </w:r>
    </w:p>
    <w:p w14:paraId="7CDF3F64" w14:textId="77777777" w:rsidR="00613584" w:rsidRPr="00FB1758" w:rsidRDefault="00613584" w:rsidP="00613584"/>
    <w:p w14:paraId="1FB32539" w14:textId="74556315" w:rsidR="00924EF3" w:rsidRDefault="00613584" w:rsidP="00924EF3">
      <w:r>
        <w:t xml:space="preserve">om </w:t>
      </w:r>
      <w:r w:rsidR="00391200">
        <w:t xml:space="preserve">søknad </w:t>
      </w:r>
      <w:r w:rsidR="0098498C">
        <w:t xml:space="preserve">for </w:t>
      </w:r>
      <w:r>
        <w:t xml:space="preserve">levering av </w:t>
      </w:r>
      <w:r w:rsidR="00924EF3">
        <w:t xml:space="preserve">innendørs </w:t>
      </w:r>
      <w:r>
        <w:t>mobildekning</w:t>
      </w:r>
      <w:r w:rsidR="094BBC69">
        <w:t xml:space="preserve"> </w:t>
      </w:r>
      <w:r>
        <w:t>i</w:t>
      </w:r>
      <w:r w:rsidR="00924EF3">
        <w:t xml:space="preserve"> den nye delen av Vikingtidsmuseet (bygg B). Oppdraget</w:t>
      </w:r>
      <w:r w:rsidR="00924EF3" w:rsidRPr="002D47AE">
        <w:t xml:space="preserve"> innebærer ansvar for etablering, drift og vedlikehold av nødvendig infrastruktur knyttet til dette.</w:t>
      </w:r>
      <w:r w:rsidR="00D9094E">
        <w:t xml:space="preserve"> </w:t>
      </w:r>
      <w:r w:rsidR="004E7B85" w:rsidRPr="002D47AE">
        <w:t>Avtalen omfatter derfor en tjenesteleveranse av mobildekning fra alle landets mobiloperatører i ny del av Vikingtidsmuseet (bygg B).</w:t>
      </w:r>
      <w:r w:rsidR="001865DE">
        <w:t xml:space="preserve"> Avtalen har en varighet på 7 år med opsjon på ytterligere drift.</w:t>
      </w:r>
    </w:p>
    <w:p w14:paraId="413E6B92" w14:textId="77777777" w:rsidR="0069717B" w:rsidRPr="002D47AE" w:rsidRDefault="0069717B" w:rsidP="00924EF3"/>
    <w:p w14:paraId="53B3000E" w14:textId="745AB73C" w:rsidR="005B799A" w:rsidRDefault="00924EF3" w:rsidP="359DFCC3">
      <w:r w:rsidRPr="002D47AE">
        <w:t>Byggeprosjektet har lagt opp datapunkter til nærmeste IKT-rom i henhold til </w:t>
      </w:r>
      <w:r w:rsidR="00241220" w:rsidRPr="002D47AE">
        <w:t>preliminært</w:t>
      </w:r>
      <w:r w:rsidRPr="002D47AE">
        <w:t> dekningsdesign</w:t>
      </w:r>
      <w:r w:rsidR="0069717B">
        <w:t>. D</w:t>
      </w:r>
      <w:r w:rsidRPr="002D47AE">
        <w:t>atapunkter fremkommer </w:t>
      </w:r>
      <w:r w:rsidR="00D9094E">
        <w:t>på</w:t>
      </w:r>
      <w:r w:rsidRPr="002D47AE">
        <w:t xml:space="preserve"> tegninger</w:t>
      </w:r>
      <w:r w:rsidR="00D9094E">
        <w:t xml:space="preserve"> i konkurransegrunnlaget</w:t>
      </w:r>
      <w:r w:rsidR="0095103D">
        <w:t>. D</w:t>
      </w:r>
      <w:r w:rsidRPr="002D47AE">
        <w:t>ersom Leverandørens design avviker fra plassering i </w:t>
      </w:r>
      <w:r w:rsidR="00241220" w:rsidRPr="002D47AE">
        <w:t>preliminært</w:t>
      </w:r>
      <w:r w:rsidRPr="002D47AE">
        <w:t> design, må nye punkter medtas.  </w:t>
      </w:r>
    </w:p>
    <w:p w14:paraId="075FD0E7" w14:textId="77777777" w:rsidR="005B799A" w:rsidRPr="00C04DFD" w:rsidRDefault="005B799A" w:rsidP="359DFCC3"/>
    <w:p w14:paraId="6B017717" w14:textId="5877E38D" w:rsidR="00613584" w:rsidRPr="00C04DFD" w:rsidRDefault="00613584" w:rsidP="359DFCC3">
      <w:pPr>
        <w:rPr>
          <w:sz w:val="16"/>
          <w:szCs w:val="16"/>
        </w:rPr>
      </w:pPr>
      <w:r>
        <w:t xml:space="preserve">For nærmere informasjon om totalprosjektet vises det til: </w:t>
      </w:r>
      <w:hyperlink r:id="rId11">
        <w:r w:rsidRPr="00454F95">
          <w:rPr>
            <w:rStyle w:val="Hyperkobling"/>
            <w:szCs w:val="21"/>
          </w:rPr>
          <w:t>Vikingtidsmuseet - Statsbygg</w:t>
        </w:r>
      </w:hyperlink>
    </w:p>
    <w:p w14:paraId="62343F4A" w14:textId="089023E6" w:rsidR="003E706E" w:rsidRDefault="003E706E" w:rsidP="0C554D3E"/>
    <w:p w14:paraId="096CDBF8" w14:textId="77777777" w:rsidR="003E706E" w:rsidRDefault="003E706E" w:rsidP="003E706E">
      <w:r>
        <w:t>Kvalifikasjonsgrunnlaget består av:</w:t>
      </w:r>
    </w:p>
    <w:p w14:paraId="303F63A8" w14:textId="77777777" w:rsidR="003E706E" w:rsidRDefault="003E706E" w:rsidP="003E706E"/>
    <w:p w14:paraId="22FB5C85" w14:textId="0D616156" w:rsidR="003E706E" w:rsidRPr="00613584" w:rsidRDefault="00613584" w:rsidP="32519DE7">
      <w:pPr>
        <w:rPr>
          <w:b/>
          <w:bCs/>
          <w:i/>
          <w:iCs/>
          <w:color w:val="FF0000"/>
        </w:rPr>
      </w:pPr>
      <w:r w:rsidRPr="32519DE7">
        <w:rPr>
          <w:b/>
          <w:bCs/>
          <w:i/>
          <w:iCs/>
        </w:rPr>
        <w:t>Denne innbydelse til kvalifisering</w:t>
      </w:r>
      <w:r w:rsidR="2D57C7DC" w:rsidRPr="32519DE7">
        <w:rPr>
          <w:b/>
          <w:bCs/>
          <w:i/>
          <w:iCs/>
        </w:rPr>
        <w:t xml:space="preserve"> (</w:t>
      </w:r>
      <w:r w:rsidR="159E2DE1" w:rsidRPr="32519DE7">
        <w:rPr>
          <w:b/>
          <w:bCs/>
          <w:i/>
          <w:iCs/>
        </w:rPr>
        <w:t xml:space="preserve">fase 1 - </w:t>
      </w:r>
      <w:r w:rsidR="2D57C7DC" w:rsidRPr="32519DE7">
        <w:rPr>
          <w:b/>
          <w:bCs/>
          <w:i/>
          <w:iCs/>
        </w:rPr>
        <w:t>dette dokument)</w:t>
      </w:r>
      <w:r w:rsidRPr="32519DE7">
        <w:rPr>
          <w:b/>
          <w:bCs/>
          <w:i/>
          <w:iCs/>
        </w:rPr>
        <w:t xml:space="preserve"> </w:t>
      </w:r>
    </w:p>
    <w:p w14:paraId="20192253" w14:textId="17A4EE6B" w:rsidR="003E706E" w:rsidRPr="00F0334D" w:rsidRDefault="003E706E" w:rsidP="32519DE7">
      <w:pPr>
        <w:pStyle w:val="Listeavsnitt"/>
      </w:pPr>
      <w:bookmarkStart w:id="6" w:name="_Hlk201527431"/>
      <w:r>
        <w:t>Elektronisk egenerklæringsskjema for konkurransen vedrørende kvalifikasjonskrav, avvisningsgrunner og eventuelle utvelgelseskriterier (ESPD) i Mercellportal</w:t>
      </w:r>
      <w:r w:rsidR="00F0334D">
        <w:t>en</w:t>
      </w:r>
    </w:p>
    <w:p w14:paraId="521CB2A8" w14:textId="35CF7956" w:rsidR="5CA32C1E" w:rsidRDefault="5CA32C1E" w:rsidP="32519DE7">
      <w:pPr>
        <w:pStyle w:val="Listeavsnitt"/>
      </w:pPr>
      <w:r>
        <w:t xml:space="preserve">Bilag 1.1 - </w:t>
      </w:r>
      <w:r w:rsidR="1FD61938">
        <w:t>Mal for forpliktelseserklæring fra samarbeidspart (vedr. kapasitet, tekniske og faglige kvalifikasjoner)</w:t>
      </w:r>
    </w:p>
    <w:p w14:paraId="008E5045" w14:textId="6A6E18FA" w:rsidR="00F0334D" w:rsidRPr="00F0334D" w:rsidRDefault="5043B98A" w:rsidP="32519DE7">
      <w:pPr>
        <w:pStyle w:val="Listeavsnitt"/>
      </w:pPr>
      <w:r>
        <w:t xml:space="preserve">Bilag 1.2 - </w:t>
      </w:r>
      <w:r w:rsidR="00F0334D">
        <w:t>Mal for solidaritetserklæring angående økonomisk/finansiell kapasitet</w:t>
      </w:r>
    </w:p>
    <w:p w14:paraId="69847F3E" w14:textId="6EE4D148" w:rsidR="00613584" w:rsidRPr="00613584" w:rsidRDefault="55B745B5" w:rsidP="32519DE7">
      <w:pPr>
        <w:pStyle w:val="Listeavsnitt"/>
      </w:pPr>
      <w:r w:rsidRPr="32519DE7">
        <w:t xml:space="preserve">Bilag 1.3 - </w:t>
      </w:r>
      <w:r w:rsidR="000A06F9" w:rsidRPr="32519DE7">
        <w:t>Statsbyggs egenerklæringsskjema om forholdet til gjeldende sanksjonslovgivning</w:t>
      </w:r>
      <w:r w:rsidR="0EF4C207" w:rsidRPr="32519DE7">
        <w:t xml:space="preserve"> </w:t>
      </w:r>
    </w:p>
    <w:p w14:paraId="085646B4" w14:textId="1322D0AA" w:rsidR="00613584" w:rsidRPr="006E6E82" w:rsidRDefault="0000715D" w:rsidP="32519DE7">
      <w:pPr>
        <w:pStyle w:val="Listeavsnitt"/>
        <w:rPr>
          <w:b/>
          <w:bCs/>
        </w:rPr>
      </w:pPr>
      <w:bookmarkStart w:id="7" w:name="_Hlk193645382"/>
      <w:r>
        <w:rPr>
          <w:b/>
          <w:bCs/>
        </w:rPr>
        <w:t xml:space="preserve">Bilag 2 - </w:t>
      </w:r>
      <w:r w:rsidR="00613584" w:rsidRPr="006E6E82">
        <w:rPr>
          <w:b/>
          <w:bCs/>
        </w:rPr>
        <w:t>Tilbudsinvitasjon for fase 2 og vedlegg</w:t>
      </w:r>
      <w:r>
        <w:rPr>
          <w:b/>
          <w:bCs/>
        </w:rPr>
        <w:t>*</w:t>
      </w:r>
    </w:p>
    <w:p w14:paraId="4C78CF69" w14:textId="2FC7FE0C" w:rsidR="00613584" w:rsidRPr="006E1DB8" w:rsidRDefault="00613584" w:rsidP="32519DE7">
      <w:pPr>
        <w:pStyle w:val="Listeavsnitt"/>
      </w:pPr>
      <w:r w:rsidRPr="32519DE7">
        <w:t>Vedlegg 1</w:t>
      </w:r>
      <w:r w:rsidR="6E82D475" w:rsidRPr="32519DE7">
        <w:t xml:space="preserve"> </w:t>
      </w:r>
      <w:r w:rsidR="00440411">
        <w:t>-</w:t>
      </w:r>
      <w:r w:rsidR="6E82D475" w:rsidRPr="32519DE7">
        <w:t xml:space="preserve"> </w:t>
      </w:r>
      <w:r w:rsidRPr="32519DE7">
        <w:t>Tilbudsskjema</w:t>
      </w:r>
    </w:p>
    <w:p w14:paraId="4DC49114" w14:textId="588FEE29" w:rsidR="00F0334D" w:rsidRPr="00F0334D" w:rsidRDefault="7F8A86FE" w:rsidP="32519DE7">
      <w:pPr>
        <w:pStyle w:val="Listeavsnitt"/>
      </w:pPr>
      <w:r w:rsidRPr="32519DE7">
        <w:t xml:space="preserve">Vedlegg 2 </w:t>
      </w:r>
      <w:r w:rsidR="7F18E91B" w:rsidRPr="32519DE7">
        <w:t xml:space="preserve">- </w:t>
      </w:r>
      <w:r w:rsidRPr="32519DE7">
        <w:t>Beskrivelse</w:t>
      </w:r>
    </w:p>
    <w:p w14:paraId="4C9F8A44" w14:textId="2AF6541D" w:rsidR="00E27DC0" w:rsidRPr="0097558B" w:rsidRDefault="2786F09E" w:rsidP="00FA7553">
      <w:pPr>
        <w:pStyle w:val="Listeavsnitt"/>
      </w:pPr>
      <w:r w:rsidRPr="0097558B">
        <w:t xml:space="preserve">Vedlegg 3 </w:t>
      </w:r>
      <w:r w:rsidR="003728AF" w:rsidRPr="0097558B">
        <w:t xml:space="preserve">- </w:t>
      </w:r>
      <w:r w:rsidR="009B0A88" w:rsidRPr="0097558B">
        <w:t xml:space="preserve">Generelle </w:t>
      </w:r>
      <w:bookmarkStart w:id="8" w:name="_Hlk189920835"/>
      <w:r w:rsidR="009106C7" w:rsidRPr="0097558B">
        <w:t>kontraktsvilkår - Tjenester</w:t>
      </w:r>
      <w:bookmarkEnd w:id="7"/>
      <w:bookmarkEnd w:id="8"/>
    </w:p>
    <w:bookmarkEnd w:id="6"/>
    <w:p w14:paraId="701A99FB" w14:textId="3C5E4A28" w:rsidR="4A4A133F" w:rsidRPr="0097558B" w:rsidRDefault="4A4A133F" w:rsidP="6A0C3B15">
      <w:pPr>
        <w:pStyle w:val="Listeavsnitt"/>
      </w:pPr>
      <w:r w:rsidRPr="0097558B">
        <w:t xml:space="preserve">Vedlegg </w:t>
      </w:r>
      <w:r w:rsidR="00FA7553">
        <w:t>4</w:t>
      </w:r>
      <w:r w:rsidRPr="0097558B">
        <w:t xml:space="preserve"> - Grunnlagstegninger</w:t>
      </w:r>
    </w:p>
    <w:p w14:paraId="62DBD4FD" w14:textId="341A91C8" w:rsidR="6A0C3B15" w:rsidRDefault="6A0C3B15" w:rsidP="6A0C3B15">
      <w:pPr>
        <w:rPr>
          <w:b/>
          <w:bCs/>
        </w:rPr>
      </w:pPr>
    </w:p>
    <w:p w14:paraId="0B241334" w14:textId="323D987A" w:rsidR="00A731A7" w:rsidRPr="00CA5634" w:rsidRDefault="00613584" w:rsidP="003E706E">
      <w:pPr>
        <w:rPr>
          <w:i/>
          <w:iCs/>
          <w:szCs w:val="21"/>
        </w:rPr>
      </w:pPr>
      <w:r w:rsidRPr="00CA5634">
        <w:rPr>
          <w:i/>
          <w:iCs/>
          <w:szCs w:val="21"/>
        </w:rPr>
        <w:t>*</w:t>
      </w:r>
      <w:r w:rsidR="005A55B3" w:rsidRPr="00CA5634">
        <w:rPr>
          <w:i/>
          <w:iCs/>
          <w:szCs w:val="21"/>
        </w:rPr>
        <w:t xml:space="preserve">Det presiseres at </w:t>
      </w:r>
      <w:r w:rsidRPr="00CA5634">
        <w:rPr>
          <w:i/>
          <w:iCs/>
          <w:szCs w:val="21"/>
        </w:rPr>
        <w:t xml:space="preserve">Bilag </w:t>
      </w:r>
      <w:r w:rsidR="00F0334D" w:rsidRPr="00CA5634">
        <w:rPr>
          <w:i/>
          <w:iCs/>
          <w:szCs w:val="21"/>
        </w:rPr>
        <w:t>2</w:t>
      </w:r>
      <w:r w:rsidRPr="00CA5634">
        <w:rPr>
          <w:i/>
          <w:iCs/>
          <w:szCs w:val="21"/>
        </w:rPr>
        <w:t xml:space="preserve"> er </w:t>
      </w:r>
      <w:r w:rsidR="005A55B3" w:rsidRPr="00CA5634">
        <w:rPr>
          <w:i/>
          <w:iCs/>
          <w:szCs w:val="21"/>
        </w:rPr>
        <w:t xml:space="preserve">et </w:t>
      </w:r>
      <w:r w:rsidRPr="00CA5634">
        <w:rPr>
          <w:i/>
          <w:iCs/>
          <w:szCs w:val="21"/>
        </w:rPr>
        <w:t xml:space="preserve">utkast til tilbudsinvitasjon for tilbudsfase med aktuelle vedlegg som </w:t>
      </w:r>
      <w:r w:rsidR="27BC9AF3" w:rsidRPr="00CA5634">
        <w:rPr>
          <w:i/>
          <w:iCs/>
          <w:szCs w:val="21"/>
        </w:rPr>
        <w:t xml:space="preserve">kan være gjenstand for </w:t>
      </w:r>
      <w:r w:rsidRPr="00CA5634">
        <w:rPr>
          <w:i/>
          <w:iCs/>
          <w:szCs w:val="21"/>
        </w:rPr>
        <w:t>oppdater</w:t>
      </w:r>
      <w:r w:rsidR="487F3DFA" w:rsidRPr="00CA5634">
        <w:rPr>
          <w:i/>
          <w:iCs/>
          <w:szCs w:val="21"/>
        </w:rPr>
        <w:t>inger</w:t>
      </w:r>
      <w:r w:rsidRPr="00CA5634">
        <w:rPr>
          <w:i/>
          <w:iCs/>
          <w:szCs w:val="21"/>
        </w:rPr>
        <w:t xml:space="preserve"> etter prekvalifisering</w:t>
      </w:r>
      <w:r w:rsidR="00DE11FA" w:rsidRPr="00CA5634">
        <w:rPr>
          <w:i/>
          <w:iCs/>
          <w:szCs w:val="21"/>
        </w:rPr>
        <w:t>.</w:t>
      </w:r>
      <w:r w:rsidR="0047271E" w:rsidRPr="00CA5634">
        <w:rPr>
          <w:i/>
          <w:iCs/>
          <w:szCs w:val="21"/>
        </w:rPr>
        <w:t xml:space="preserve"> </w:t>
      </w:r>
      <w:r w:rsidR="0052588A" w:rsidRPr="00CA5634">
        <w:rPr>
          <w:i/>
          <w:iCs/>
          <w:szCs w:val="21"/>
        </w:rPr>
        <w:t>Dette gjelder blant annet tilbudsskjema, so</w:t>
      </w:r>
      <w:r w:rsidR="00024313" w:rsidRPr="00CA5634">
        <w:rPr>
          <w:i/>
          <w:iCs/>
          <w:szCs w:val="21"/>
        </w:rPr>
        <w:t xml:space="preserve">m </w:t>
      </w:r>
      <w:r w:rsidR="00024313" w:rsidRPr="008648C2">
        <w:rPr>
          <w:i/>
          <w:iCs/>
          <w:szCs w:val="21"/>
        </w:rPr>
        <w:t>foreløpig ikke er fullstendig og vi</w:t>
      </w:r>
      <w:r w:rsidR="000533E4" w:rsidRPr="008648C2">
        <w:rPr>
          <w:i/>
          <w:iCs/>
          <w:szCs w:val="21"/>
        </w:rPr>
        <w:t xml:space="preserve">l klargjøres på et senere tidspunkt før tilbudsinnlevering. Det bemerkes videre at </w:t>
      </w:r>
      <w:r w:rsidR="00CA5634" w:rsidRPr="008648C2">
        <w:rPr>
          <w:i/>
          <w:iCs/>
          <w:szCs w:val="21"/>
        </w:rPr>
        <w:t>kontraktsvilkårene også kan være gjenstand for endring.</w:t>
      </w:r>
    </w:p>
    <w:p w14:paraId="2C6D50F4" w14:textId="77777777" w:rsidR="006E6E82" w:rsidRDefault="006E6E82" w:rsidP="003E706E"/>
    <w:p w14:paraId="736FF032" w14:textId="77777777" w:rsidR="003E706E" w:rsidRDefault="003E706E" w:rsidP="003E706E">
      <w:pPr>
        <w:rPr>
          <w:szCs w:val="20"/>
        </w:rPr>
      </w:pPr>
      <w:r>
        <w:t>Kvalifikasjonsgrunnlaget</w:t>
      </w:r>
      <w:r w:rsidRPr="0009528F">
        <w:t xml:space="preserve"> </w:t>
      </w:r>
      <w:r>
        <w:t xml:space="preserve">er i sin helhet lagt ut elektronisk for nedlasting fra Mercellportalen. </w:t>
      </w:r>
      <w:r w:rsidRPr="00DE3360">
        <w:rPr>
          <w:b/>
          <w:szCs w:val="20"/>
        </w:rPr>
        <w:t xml:space="preserve">Leverandører som ønsker å delta i konkurransen, oppfordres til å registrere sin interesse i </w:t>
      </w:r>
      <w:r>
        <w:rPr>
          <w:b/>
          <w:szCs w:val="20"/>
        </w:rPr>
        <w:t>Mercellportalen</w:t>
      </w:r>
      <w:r w:rsidRPr="00DE3360">
        <w:rPr>
          <w:b/>
          <w:szCs w:val="20"/>
        </w:rPr>
        <w:t xml:space="preserve"> for å få varsler om tilleggsopplysninger, rettelser og endringer som Statsbygg publiserer.</w:t>
      </w:r>
    </w:p>
    <w:p w14:paraId="285EA168" w14:textId="77777777" w:rsidR="003E706E" w:rsidRDefault="003E706E" w:rsidP="003E706E"/>
    <w:p w14:paraId="5162D458" w14:textId="20CD0C94" w:rsidR="003E706E" w:rsidRPr="006E51E0" w:rsidRDefault="003E706E" w:rsidP="000D374F">
      <w:pPr>
        <w:pStyle w:val="Overskrift2"/>
        <w:numPr>
          <w:ilvl w:val="1"/>
          <w:numId w:val="28"/>
        </w:numPr>
      </w:pPr>
      <w:bookmarkStart w:id="9" w:name="_Toc370304875"/>
      <w:bookmarkStart w:id="10" w:name="_Toc236740037"/>
      <w:r>
        <w:lastRenderedPageBreak/>
        <w:t>Kunngjøring</w:t>
      </w:r>
      <w:bookmarkEnd w:id="9"/>
      <w:bookmarkEnd w:id="10"/>
    </w:p>
    <w:p w14:paraId="57790B56" w14:textId="77777777" w:rsidR="003E706E" w:rsidRDefault="003E706E" w:rsidP="003E706E"/>
    <w:p w14:paraId="59B4B423" w14:textId="4ED6FAF9" w:rsidR="003E706E" w:rsidRDefault="003E706E" w:rsidP="32519DE7">
      <w:pPr>
        <w:rPr>
          <w:i/>
          <w:iCs/>
          <w:color w:val="FF0000"/>
        </w:rPr>
      </w:pPr>
      <w:r>
        <w:t>Anskaffelsen er sendt til kunngjøring i Doffin-basen og TED-basen</w:t>
      </w:r>
      <w:r w:rsidR="004F220E">
        <w:t xml:space="preserve"> </w:t>
      </w:r>
      <w:r w:rsidR="001C53BE" w:rsidRPr="007806E2">
        <w:t>14</w:t>
      </w:r>
      <w:r w:rsidR="00F0334D" w:rsidRPr="007806E2">
        <w:t>.0</w:t>
      </w:r>
      <w:r w:rsidR="00277356" w:rsidRPr="007806E2">
        <w:t>8</w:t>
      </w:r>
      <w:r w:rsidR="00F0334D" w:rsidRPr="007806E2">
        <w:t>.202</w:t>
      </w:r>
      <w:r w:rsidR="49A6F198" w:rsidRPr="007806E2">
        <w:t>6</w:t>
      </w:r>
      <w:r w:rsidRPr="007806E2">
        <w:t>.</w:t>
      </w:r>
      <w:r w:rsidRPr="32519DE7">
        <w:rPr>
          <w:i/>
          <w:iCs/>
          <w:color w:val="FF0000"/>
        </w:rPr>
        <w:t xml:space="preserve"> </w:t>
      </w:r>
    </w:p>
    <w:p w14:paraId="6D5B1A84" w14:textId="77777777" w:rsidR="003E706E" w:rsidRPr="00673AD6" w:rsidRDefault="003E706E" w:rsidP="003E706E"/>
    <w:p w14:paraId="5B1521BA" w14:textId="4597D812" w:rsidR="003E706E" w:rsidRPr="008C1707" w:rsidRDefault="003E706E" w:rsidP="000D374F">
      <w:pPr>
        <w:pStyle w:val="Overskrift2"/>
        <w:numPr>
          <w:ilvl w:val="1"/>
          <w:numId w:val="28"/>
        </w:numPr>
      </w:pPr>
      <w:bookmarkStart w:id="11" w:name="_Toc370304876"/>
      <w:bookmarkStart w:id="12" w:name="_Toc236740038"/>
      <w:r>
        <w:t>Særskilt om krav som vil bli stilt i konkurransen</w:t>
      </w:r>
      <w:bookmarkEnd w:id="11"/>
      <w:bookmarkEnd w:id="12"/>
    </w:p>
    <w:p w14:paraId="54BBCC70" w14:textId="77777777" w:rsidR="003E706E" w:rsidRDefault="003E706E" w:rsidP="003E706E"/>
    <w:p w14:paraId="6AAE6BD1" w14:textId="05A1A4A5" w:rsidR="003E706E" w:rsidRPr="00052F4A" w:rsidRDefault="2E5A998E" w:rsidP="00935C20">
      <w:r>
        <w:t>L</w:t>
      </w:r>
      <w:r w:rsidR="00456EEB">
        <w:t>everanse</w:t>
      </w:r>
      <w:r w:rsidR="2DB1DB40">
        <w:t>n</w:t>
      </w:r>
      <w:r w:rsidR="00456EEB">
        <w:t xml:space="preserve"> for å sikre innendørs mobildekning må oppfylle krav som er gjeldende fra </w:t>
      </w:r>
      <w:r w:rsidR="00F76C40">
        <w:t xml:space="preserve">alle landets </w:t>
      </w:r>
      <w:r w:rsidR="00DF0403">
        <w:t>mobiloperatører.</w:t>
      </w:r>
      <w:r w:rsidR="00F76C40">
        <w:t xml:space="preserve"> </w:t>
      </w:r>
      <w:r w:rsidR="00456EEB">
        <w:t>For øvrig vises det til kvalifikasjonskravene i kapit</w:t>
      </w:r>
      <w:r w:rsidR="340A90F1">
        <w:t>t</w:t>
      </w:r>
      <w:r w:rsidR="00456EEB">
        <w:t xml:space="preserve">el 3.  </w:t>
      </w:r>
    </w:p>
    <w:p w14:paraId="67E197D8" w14:textId="77777777" w:rsidR="003E706E" w:rsidRDefault="003E706E" w:rsidP="003E706E">
      <w:pPr>
        <w:rPr>
          <w:i/>
        </w:rPr>
      </w:pPr>
    </w:p>
    <w:p w14:paraId="69036114" w14:textId="559D2F63" w:rsidR="00022032" w:rsidRPr="00EA1343" w:rsidRDefault="003E706E" w:rsidP="00022032">
      <w:pPr>
        <w:rPr>
          <w:color w:val="FF6600"/>
        </w:rPr>
      </w:pPr>
      <w:r>
        <w:t xml:space="preserve">Det </w:t>
      </w:r>
      <w:r w:rsidRPr="6A0C3B15">
        <w:rPr>
          <w:u w:val="single"/>
        </w:rPr>
        <w:t>er</w:t>
      </w:r>
      <w:r w:rsidR="34DCB4DE" w:rsidRPr="6A0C3B15">
        <w:rPr>
          <w:u w:val="single"/>
        </w:rPr>
        <w:t xml:space="preserve"> ikke</w:t>
      </w:r>
      <w:r w:rsidRPr="6A0C3B15">
        <w:rPr>
          <w:u w:val="single"/>
        </w:rPr>
        <w:t xml:space="preserve"> adgang</w:t>
      </w:r>
      <w:r>
        <w:t xml:space="preserve"> til å gi tilbud på deler av oppdraget</w:t>
      </w:r>
      <w:r w:rsidR="4A1FBC44">
        <w:t xml:space="preserve">, da dette fremstår lite hensiktsmessig med tanke på grensesnitt. </w:t>
      </w:r>
    </w:p>
    <w:p w14:paraId="302A7634" w14:textId="628A5EA4" w:rsidR="003E706E" w:rsidRPr="00896EF4" w:rsidRDefault="003E706E" w:rsidP="003E706E">
      <w:pPr>
        <w:pStyle w:val="Overskrift1"/>
        <w:numPr>
          <w:ilvl w:val="1"/>
          <w:numId w:val="28"/>
        </w:numPr>
        <w:rPr>
          <w:sz w:val="24"/>
          <w:szCs w:val="24"/>
        </w:rPr>
      </w:pPr>
      <w:bookmarkStart w:id="13" w:name="_Toc370304877"/>
      <w:bookmarkStart w:id="14" w:name="_Toc236740039"/>
      <w:r w:rsidRPr="00896EF4">
        <w:rPr>
          <w:sz w:val="24"/>
          <w:szCs w:val="24"/>
        </w:rPr>
        <w:t>Tilleggsopplysninger/</w:t>
      </w:r>
      <w:r w:rsidR="4695BA71" w:rsidRPr="00896EF4">
        <w:rPr>
          <w:sz w:val="24"/>
          <w:szCs w:val="24"/>
        </w:rPr>
        <w:t>r</w:t>
      </w:r>
      <w:r w:rsidRPr="00896EF4">
        <w:rPr>
          <w:sz w:val="24"/>
          <w:szCs w:val="24"/>
        </w:rPr>
        <w:t>ettelser av kvalifikasjonsgrunnlaget</w:t>
      </w:r>
      <w:bookmarkEnd w:id="13"/>
      <w:bookmarkEnd w:id="14"/>
    </w:p>
    <w:p w14:paraId="68056402" w14:textId="4BF8E8CF" w:rsidR="003E706E" w:rsidRPr="00DE3360" w:rsidRDefault="003E706E" w:rsidP="003E706E">
      <w:pPr>
        <w:rPr>
          <w:b/>
        </w:rPr>
      </w:pPr>
      <w:r w:rsidRPr="00DE3360">
        <w:rPr>
          <w:b/>
        </w:rPr>
        <w:t xml:space="preserve">Dersom deltakeren finner at kvalifikasjonsgrunnlaget ikke gir tilstrekkelig veiledning eller inneholder forhold som deltakeren ikke kan akseptere, kan han </w:t>
      </w:r>
      <w:r>
        <w:rPr>
          <w:b/>
        </w:rPr>
        <w:t>via Mercellportalen, og kun her, stille spørsmål og be om tilleggsopplysninger.</w:t>
      </w:r>
      <w:r w:rsidRPr="007B3C36">
        <w:rPr>
          <w:rFonts w:cs="Arial"/>
          <w:b/>
        </w:rPr>
        <w:t xml:space="preserve"> </w:t>
      </w:r>
      <w:r w:rsidRPr="00DE3360">
        <w:rPr>
          <w:b/>
        </w:rPr>
        <w:t xml:space="preserve">Deltakeren oppfordres til å ta kontakt i god tid før påmeldingsfristens utløp, slik at Statsbygg har muligheten til å vurdere om kvalifikasjonsgrunnlaget skal endres, presiseres eller utdypes. </w:t>
      </w:r>
    </w:p>
    <w:p w14:paraId="31DA9DA2" w14:textId="77777777" w:rsidR="003E706E" w:rsidRDefault="003E706E" w:rsidP="003E706E"/>
    <w:p w14:paraId="2ADE21D3" w14:textId="44D731CB" w:rsidR="003E706E" w:rsidRPr="00F87672" w:rsidRDefault="003E706E" w:rsidP="003E706E">
      <w:pPr>
        <w:rPr>
          <w:rFonts w:cs="Arial"/>
        </w:rPr>
      </w:pPr>
      <w:r>
        <w:rPr>
          <w:rFonts w:cs="Arial"/>
        </w:rPr>
        <w:t>S</w:t>
      </w:r>
      <w:r w:rsidRPr="00F87672">
        <w:rPr>
          <w:rFonts w:cs="Arial"/>
        </w:rPr>
        <w:t xml:space="preserve">pørsmålene </w:t>
      </w:r>
      <w:r>
        <w:rPr>
          <w:rFonts w:cs="Arial"/>
        </w:rPr>
        <w:t xml:space="preserve">i anonymisert form </w:t>
      </w:r>
      <w:r w:rsidRPr="00F87672">
        <w:rPr>
          <w:rFonts w:cs="Arial"/>
        </w:rPr>
        <w:t>og Statsbyggs svar</w:t>
      </w:r>
      <w:r>
        <w:rPr>
          <w:rFonts w:cs="Arial"/>
        </w:rPr>
        <w:t>, samt eventuelle r</w:t>
      </w:r>
      <w:r w:rsidRPr="001C3581">
        <w:rPr>
          <w:rFonts w:cs="Arial"/>
        </w:rPr>
        <w:t>ettelser av kvalifikasjonsgrunnlaget</w:t>
      </w:r>
      <w:r>
        <w:rPr>
          <w:rFonts w:cs="Arial"/>
        </w:rPr>
        <w:t>,</w:t>
      </w:r>
      <w:r w:rsidRPr="001C3581">
        <w:rPr>
          <w:rFonts w:cs="Arial"/>
        </w:rPr>
        <w:t xml:space="preserve"> </w:t>
      </w:r>
      <w:r w:rsidRPr="00F87672">
        <w:rPr>
          <w:rFonts w:cs="Arial"/>
        </w:rPr>
        <w:t>vil</w:t>
      </w:r>
      <w:r>
        <w:rPr>
          <w:rFonts w:cs="Arial"/>
        </w:rPr>
        <w:t xml:space="preserve"> kun</w:t>
      </w:r>
      <w:r w:rsidRPr="00F87672">
        <w:rPr>
          <w:rFonts w:cs="Arial"/>
        </w:rPr>
        <w:t xml:space="preserve"> bli </w:t>
      </w:r>
      <w:r>
        <w:rPr>
          <w:rFonts w:cs="Arial"/>
        </w:rPr>
        <w:t>lagt ut i Mercellportalen, og de som har registrert sin interesse for konkurransen, vil få varsel per epost fra Mercellportalen</w:t>
      </w:r>
      <w:r w:rsidRPr="0009528F">
        <w:rPr>
          <w:rFonts w:cs="Arial"/>
        </w:rPr>
        <w:t>.</w:t>
      </w:r>
    </w:p>
    <w:p w14:paraId="26C46A8E" w14:textId="77777777" w:rsidR="003E706E" w:rsidRPr="00231380" w:rsidRDefault="003E706E" w:rsidP="003E706E">
      <w:pPr>
        <w:rPr>
          <w:rFonts w:cs="Arial"/>
        </w:rPr>
      </w:pPr>
    </w:p>
    <w:p w14:paraId="58388753" w14:textId="77777777" w:rsidR="003E706E" w:rsidRPr="008C1707" w:rsidRDefault="003E706E" w:rsidP="510AB28D">
      <w:pPr>
        <w:pStyle w:val="Overskrift1"/>
      </w:pPr>
      <w:bookmarkStart w:id="15" w:name="_Toc370304878"/>
      <w:bookmarkStart w:id="16" w:name="_Toc236740040"/>
      <w:r>
        <w:t>Alminnelige regler for kvalifiseringen</w:t>
      </w:r>
      <w:bookmarkEnd w:id="15"/>
      <w:bookmarkEnd w:id="16"/>
    </w:p>
    <w:p w14:paraId="0BAC6EC5" w14:textId="61CA8AD2" w:rsidR="003E706E" w:rsidRPr="008C1707" w:rsidRDefault="003E706E" w:rsidP="00052875">
      <w:pPr>
        <w:pStyle w:val="Overskrift2"/>
        <w:numPr>
          <w:ilvl w:val="1"/>
          <w:numId w:val="28"/>
        </w:numPr>
      </w:pPr>
      <w:bookmarkStart w:id="17" w:name="_Toc370304879"/>
      <w:bookmarkStart w:id="18" w:name="_Toc236740041"/>
      <w:r>
        <w:t>Lov om offentlige anskaffelser</w:t>
      </w:r>
      <w:bookmarkEnd w:id="17"/>
      <w:bookmarkEnd w:id="18"/>
    </w:p>
    <w:p w14:paraId="71223974" w14:textId="77777777" w:rsidR="003E706E" w:rsidRDefault="003E706E" w:rsidP="003E706E"/>
    <w:p w14:paraId="490318B1" w14:textId="6B48C3E5" w:rsidR="003E706E" w:rsidRDefault="003E706E" w:rsidP="003E706E">
      <w:r>
        <w:t xml:space="preserve">Anskaffelsen er omfattet av lov om offentlige anskaffelser av </w:t>
      </w:r>
      <w:r w:rsidRPr="189BDBA2">
        <w:rPr>
          <w:rFonts w:cs="Arial"/>
        </w:rPr>
        <w:t xml:space="preserve">17. juni 2016 nr. 73 </w:t>
      </w:r>
      <w:r>
        <w:t xml:space="preserve">og forskrift om offentlige anskaffelser av </w:t>
      </w:r>
      <w:r w:rsidRPr="189BDBA2">
        <w:rPr>
          <w:rFonts w:cs="Arial"/>
        </w:rPr>
        <w:t>12. august 2016 nr</w:t>
      </w:r>
      <w:r w:rsidR="3CEA8386" w:rsidRPr="189BDBA2">
        <w:rPr>
          <w:rFonts w:cs="Arial"/>
        </w:rPr>
        <w:t>.</w:t>
      </w:r>
      <w:r w:rsidRPr="189BDBA2">
        <w:rPr>
          <w:rFonts w:cs="Arial"/>
        </w:rPr>
        <w:t xml:space="preserve"> 974</w:t>
      </w:r>
      <w:r>
        <w:t xml:space="preserve"> (anskaffelsesforskriften).</w:t>
      </w:r>
      <w:r w:rsidRPr="189BDBA2">
        <w:rPr>
          <w:color w:val="FF0000"/>
        </w:rPr>
        <w:t xml:space="preserve"> </w:t>
      </w:r>
      <w:r>
        <w:t>For denne anskaffelsen gjelder ovennevnte, samt reglene i dette kvalifikasjonsgrunnlaget og etterfølgende tilbudsinvitasjon.</w:t>
      </w:r>
    </w:p>
    <w:p w14:paraId="16D71A64" w14:textId="77777777" w:rsidR="003E706E" w:rsidRDefault="003E706E" w:rsidP="003E706E"/>
    <w:p w14:paraId="34A57DDC" w14:textId="00031293" w:rsidR="003E706E" w:rsidRDefault="003E706E" w:rsidP="003E706E">
      <w:r>
        <w:t>Denne anskaffelsen følger prosedyren ”</w:t>
      </w:r>
      <w:r w:rsidR="00BB33C3">
        <w:t xml:space="preserve">begrenset </w:t>
      </w:r>
      <w:r w:rsidR="006E1DB8">
        <w:t>k</w:t>
      </w:r>
      <w:r w:rsidR="00BB33C3">
        <w:t xml:space="preserve">onkurranse </w:t>
      </w:r>
      <w:r w:rsidR="006E1DB8">
        <w:t>med forhandling</w:t>
      </w:r>
      <w:r>
        <w:t>”.</w:t>
      </w:r>
    </w:p>
    <w:p w14:paraId="0DFEBD29" w14:textId="77777777" w:rsidR="003E706E" w:rsidRDefault="003E706E" w:rsidP="003E706E"/>
    <w:p w14:paraId="00AB9588" w14:textId="1679C651" w:rsidR="003E706E" w:rsidRPr="008C1707" w:rsidRDefault="003E706E" w:rsidP="00052875">
      <w:pPr>
        <w:pStyle w:val="Overskrift2"/>
        <w:numPr>
          <w:ilvl w:val="1"/>
          <w:numId w:val="28"/>
        </w:numPr>
      </w:pPr>
      <w:bookmarkStart w:id="19" w:name="_Toc370304880"/>
      <w:bookmarkStart w:id="20" w:name="_Toc236740042"/>
      <w:r>
        <w:t>Offentlighet</w:t>
      </w:r>
      <w:bookmarkEnd w:id="19"/>
      <w:bookmarkEnd w:id="20"/>
    </w:p>
    <w:p w14:paraId="51942865" w14:textId="77777777" w:rsidR="003E706E" w:rsidRDefault="003E706E" w:rsidP="003E706E"/>
    <w:p w14:paraId="0D7D513D" w14:textId="77777777" w:rsidR="00BB33C3" w:rsidRDefault="003E706E" w:rsidP="003E706E">
      <w:r>
        <w:t xml:space="preserve">Anskaffelsesprotokollens opplysninger om hvem som ønsker å delta i konkurransen </w:t>
      </w:r>
      <w:r w:rsidR="00BB33C3">
        <w:t>er offentlig.</w:t>
      </w:r>
    </w:p>
    <w:p w14:paraId="3CC540A7" w14:textId="77777777" w:rsidR="00BB33C3" w:rsidRDefault="00BB33C3" w:rsidP="003E706E"/>
    <w:p w14:paraId="3BDE880E" w14:textId="3AF2B13D" w:rsidR="003E706E" w:rsidRDefault="00477A4D" w:rsidP="003E706E">
      <w:r>
        <w:t>Åpning av forespørslene er ikke offentlig.</w:t>
      </w:r>
    </w:p>
    <w:p w14:paraId="1107870C" w14:textId="77777777" w:rsidR="003E706E" w:rsidRPr="00203300" w:rsidRDefault="003E706E" w:rsidP="003E706E">
      <w:bookmarkStart w:id="21" w:name="_Toc370304882"/>
    </w:p>
    <w:p w14:paraId="68D49D57" w14:textId="7B36395B" w:rsidR="003E706E" w:rsidRDefault="003E706E" w:rsidP="00052875">
      <w:pPr>
        <w:pStyle w:val="Overskrift2"/>
        <w:numPr>
          <w:ilvl w:val="1"/>
          <w:numId w:val="28"/>
        </w:numPr>
      </w:pPr>
      <w:bookmarkStart w:id="22" w:name="_Toc5701689"/>
      <w:bookmarkStart w:id="23" w:name="_Toc236740043"/>
      <w:r>
        <w:t>Nasjonale avvisningsgrunner</w:t>
      </w:r>
      <w:bookmarkEnd w:id="22"/>
      <w:bookmarkEnd w:id="23"/>
    </w:p>
    <w:p w14:paraId="3FA50579" w14:textId="77777777" w:rsidR="003E706E" w:rsidRDefault="003E706E" w:rsidP="003E706E"/>
    <w:p w14:paraId="38CFB7E4" w14:textId="77777777" w:rsidR="003E706E" w:rsidRPr="008823CE" w:rsidRDefault="003E706E" w:rsidP="003E706E">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w:t>
      </w:r>
      <w:r w:rsidRPr="00742075">
        <w:rPr>
          <w:rFonts w:ascii="Arial" w:eastAsia="Calibri" w:hAnsi="Arial" w:cs="Arial"/>
          <w:i/>
          <w:iCs/>
          <w:szCs w:val="21"/>
        </w:rPr>
        <w:t>«Andre avvisningsgrunner som er fastsatt i den nasjonale lovgivingen i oppdragsgiverens medlemsstat»:</w:t>
      </w:r>
      <w:r w:rsidRPr="008823CE">
        <w:rPr>
          <w:rFonts w:ascii="Arial" w:eastAsia="Calibri" w:hAnsi="Arial" w:cs="Arial"/>
          <w:szCs w:val="21"/>
        </w:rPr>
        <w:t xml:space="preserve"> </w:t>
      </w:r>
    </w:p>
    <w:p w14:paraId="13CE83DE" w14:textId="77777777" w:rsidR="003E706E" w:rsidRPr="008823CE" w:rsidRDefault="003E706E" w:rsidP="003E706E">
      <w:pPr>
        <w:spacing w:after="160" w:line="259" w:lineRule="auto"/>
        <w:rPr>
          <w:rFonts w:ascii="Arial" w:eastAsia="Calibri" w:hAnsi="Arial" w:cs="Arial"/>
          <w:szCs w:val="21"/>
        </w:rPr>
      </w:pPr>
      <w:r w:rsidRPr="008823CE">
        <w:rPr>
          <w:rFonts w:ascii="Arial" w:eastAsia="Calibri" w:hAnsi="Arial" w:cs="Arial"/>
          <w:szCs w:val="21"/>
        </w:rPr>
        <w:lastRenderedPageBreak/>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74A58D8C" w14:textId="77777777" w:rsidR="003E706E" w:rsidRPr="008823CE" w:rsidRDefault="003E706E" w:rsidP="003E706E">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14:paraId="0E343304" w14:textId="77777777" w:rsidR="003E706E" w:rsidRPr="008823CE" w:rsidRDefault="003E706E" w:rsidP="003E706E">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354465BB" w14:textId="396DA698" w:rsidR="008127EA" w:rsidRDefault="003E706E" w:rsidP="008127EA">
      <w:pPr>
        <w:spacing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2B68EA6E" w14:textId="77777777" w:rsidR="008127EA" w:rsidRPr="008127EA" w:rsidRDefault="008127EA" w:rsidP="008127EA">
      <w:pPr>
        <w:spacing w:line="259" w:lineRule="auto"/>
        <w:rPr>
          <w:rFonts w:ascii="Arial" w:eastAsia="Calibri" w:hAnsi="Arial" w:cs="Arial"/>
          <w:sz w:val="32"/>
          <w:szCs w:val="32"/>
        </w:rPr>
      </w:pPr>
    </w:p>
    <w:p w14:paraId="4F28C6F7" w14:textId="79499B69" w:rsidR="003E706E" w:rsidRPr="00DE3360" w:rsidRDefault="003E706E" w:rsidP="00EA1343">
      <w:pPr>
        <w:pStyle w:val="Overskrift2"/>
        <w:numPr>
          <w:ilvl w:val="1"/>
          <w:numId w:val="28"/>
        </w:numPr>
      </w:pPr>
      <w:bookmarkStart w:id="24" w:name="_Toc236740044"/>
      <w:r>
        <w:t>Avlysning av konkurransen og totalforkastelse - avviste forespørsler</w:t>
      </w:r>
      <w:bookmarkEnd w:id="21"/>
      <w:bookmarkEnd w:id="24"/>
    </w:p>
    <w:p w14:paraId="6A65C8CB" w14:textId="77777777" w:rsidR="003E706E" w:rsidRDefault="003E706E" w:rsidP="003E706E"/>
    <w:p w14:paraId="5DD5167F" w14:textId="77777777" w:rsidR="003E706E" w:rsidRDefault="003E706E" w:rsidP="003E706E">
      <w:r>
        <w:t>Statsbygg forbeholder seg retten til å avlyse konkurransen dersom det foreligger saklig grunn, for eksempel ved bortfall av planlagt finansiering eller manglende godkjenning fra politisk hold.</w:t>
      </w:r>
    </w:p>
    <w:p w14:paraId="52CCDE8D" w14:textId="77777777" w:rsidR="003E706E" w:rsidRDefault="003E706E" w:rsidP="003E706E"/>
    <w:p w14:paraId="178CF7A2" w14:textId="0855277E" w:rsidR="003E706E" w:rsidRDefault="003E706E" w:rsidP="003E706E">
      <w:r>
        <w:t>Statsbygg kan unnlate å kvalifisere samtlige deltakere, dersom det foreligger saklig grunn.</w:t>
      </w:r>
      <w:r w:rsidR="001E30E4">
        <w:t xml:space="preserve"> </w:t>
      </w:r>
      <w:r>
        <w:t>Avviste og forkastede forespørsler vil ikke bli returnert.</w:t>
      </w:r>
    </w:p>
    <w:p w14:paraId="1604C3CB" w14:textId="77777777" w:rsidR="003E706E" w:rsidRPr="008127EA" w:rsidRDefault="003E706E" w:rsidP="003E706E">
      <w:pPr>
        <w:rPr>
          <w:sz w:val="32"/>
          <w:szCs w:val="32"/>
        </w:rPr>
      </w:pPr>
    </w:p>
    <w:p w14:paraId="4FD7F03A" w14:textId="3DA354EE" w:rsidR="003E706E" w:rsidRDefault="003E706E" w:rsidP="00EA1343">
      <w:pPr>
        <w:pStyle w:val="Overskrift2"/>
        <w:numPr>
          <w:ilvl w:val="1"/>
          <w:numId w:val="28"/>
        </w:numPr>
      </w:pPr>
      <w:bookmarkStart w:id="25" w:name="_Toc236740045"/>
      <w:r>
        <w:t>Frist for å begjære midlertidig forføyning</w:t>
      </w:r>
      <w:bookmarkEnd w:id="25"/>
    </w:p>
    <w:p w14:paraId="2A27C4BA" w14:textId="77777777" w:rsidR="003E706E" w:rsidRDefault="003E706E" w:rsidP="003E706E">
      <w:pPr>
        <w:rPr>
          <w:rFonts w:cs="Arial"/>
        </w:rPr>
      </w:pPr>
    </w:p>
    <w:p w14:paraId="52B2DD60" w14:textId="77777777" w:rsidR="003E706E" w:rsidRDefault="003E706E" w:rsidP="003E706E">
      <w:pPr>
        <w:rPr>
          <w:rFonts w:cs="Arial"/>
        </w:rPr>
      </w:pPr>
      <w:r>
        <w:rPr>
          <w:rFonts w:cs="Arial"/>
        </w:rPr>
        <w:t xml:space="preserve">Fristen for å sette frem en begjæring om midlertidig forføyning mot Statsbyggs eventuelle beslutning om å avvise en forespørsel om å delta i konkurransen eller ikke velge ut en leverandør, er 15 dager fra dagen etter at Statsbygg har sendt meddelelse om beslutningen til leverandøren. </w:t>
      </w:r>
    </w:p>
    <w:p w14:paraId="32E3827E" w14:textId="77777777" w:rsidR="003E706E" w:rsidRDefault="003E706E" w:rsidP="003E706E"/>
    <w:p w14:paraId="5D11F4B6" w14:textId="77777777" w:rsidR="003E706E" w:rsidRPr="008C1707" w:rsidRDefault="003E706E" w:rsidP="510AB28D">
      <w:pPr>
        <w:pStyle w:val="Overskrift1"/>
      </w:pPr>
      <w:bookmarkStart w:id="26" w:name="_Toc106681932"/>
      <w:bookmarkStart w:id="27" w:name="_Toc370304883"/>
      <w:bookmarkStart w:id="28" w:name="_Toc236740046"/>
      <w:r>
        <w:t xml:space="preserve">Statsbyggs evaluering av </w:t>
      </w:r>
      <w:bookmarkEnd w:id="26"/>
      <w:r>
        <w:t>forespørselen</w:t>
      </w:r>
      <w:bookmarkEnd w:id="27"/>
      <w:bookmarkEnd w:id="28"/>
    </w:p>
    <w:p w14:paraId="14E5DB43" w14:textId="0D2113D8" w:rsidR="003E706E" w:rsidRPr="008C1707" w:rsidRDefault="003E706E" w:rsidP="00EA1343">
      <w:pPr>
        <w:pStyle w:val="Overskrift2"/>
        <w:numPr>
          <w:ilvl w:val="1"/>
          <w:numId w:val="28"/>
        </w:numPr>
      </w:pPr>
      <w:bookmarkStart w:id="29" w:name="_Toc106681933"/>
      <w:bookmarkStart w:id="30" w:name="_Toc370304884"/>
      <w:bookmarkStart w:id="31" w:name="_Toc236740047"/>
      <w:r>
        <w:t xml:space="preserve">Kvalifisering </w:t>
      </w:r>
      <w:bookmarkEnd w:id="29"/>
      <w:r>
        <w:t>- Utvelgelse av deltakere til å inngi tilbud</w:t>
      </w:r>
      <w:bookmarkEnd w:id="30"/>
      <w:bookmarkEnd w:id="31"/>
    </w:p>
    <w:p w14:paraId="51195774" w14:textId="77777777" w:rsidR="003E706E" w:rsidRDefault="003E706E" w:rsidP="003E706E"/>
    <w:p w14:paraId="1E60484C" w14:textId="6A7F4D2F" w:rsidR="00C762D7" w:rsidRDefault="003E706E" w:rsidP="003E706E">
      <w:r>
        <w:t xml:space="preserve">For å kunne bli invitert til å inngi tilbud, må leverandøren i Mercellportalen, fylle inn et elektronisk egenerklæringsskjema for konkurransen (ESPD) om at han oppfyller samtlige av de kvalifikasjonskravene som er oppgitt nedenfor. I egenerklæringen må leverandøren også bekrefte at det ikke foreligger bestemte angitte avvisningsgrunner. </w:t>
      </w:r>
    </w:p>
    <w:p w14:paraId="543CED3C" w14:textId="7B343EF5" w:rsidR="003E706E" w:rsidRDefault="003E706E" w:rsidP="003E706E">
      <w:r>
        <w:t xml:space="preserve"> </w:t>
      </w:r>
    </w:p>
    <w:p w14:paraId="2046807A" w14:textId="5DF7D473" w:rsidR="003E706E" w:rsidRDefault="00C762D7" w:rsidP="003E706E">
      <w:r>
        <w:t xml:space="preserve">Deltakerne skal </w:t>
      </w:r>
      <w:r w:rsidR="006C007E">
        <w:t>ved</w:t>
      </w:r>
      <w:r>
        <w:t xml:space="preserve"> fristen for innlevering av forespørselen, jf</w:t>
      </w:r>
      <w:r w:rsidR="006C007E">
        <w:t>.</w:t>
      </w:r>
      <w:r>
        <w:t xml:space="preserve"> pkt</w:t>
      </w:r>
      <w:r w:rsidR="2094F620">
        <w:t>.</w:t>
      </w:r>
      <w:r>
        <w:t xml:space="preserve"> 4.4 nedenfor, også dokumentere oppfyllelse av kvalifikasjonskravene og utvelgelseskriteriene i henhold til de opplyste dokumentasjonskrav i pkt</w:t>
      </w:r>
      <w:r w:rsidR="1AE3537C">
        <w:t>.</w:t>
      </w:r>
      <w:r>
        <w:t xml:space="preserve"> 3.2, 3.3 og 3.4. Utvelgelsen av hvem som inviteres til å inngi tilbud vil så skje på grunnlag av objektive og ikke-diskriminerende kriterier og regler, jf. </w:t>
      </w:r>
      <w:r w:rsidR="230F4A43">
        <w:t>p</w:t>
      </w:r>
      <w:r>
        <w:t>kt</w:t>
      </w:r>
      <w:r w:rsidR="6F58321F">
        <w:t>.</w:t>
      </w:r>
      <w:r>
        <w:t xml:space="preserve"> 3.4 nedenfor. Det vil bli valgt ut </w:t>
      </w:r>
      <w:r w:rsidR="00203300">
        <w:t>3</w:t>
      </w:r>
      <w:r w:rsidR="00FD278D">
        <w:t>-</w:t>
      </w:r>
      <w:r>
        <w:t>5 deltakere som inviteres til å inngi tilbud, forutsatt at det finnes tilstrekkelig antall egnede påmeldte deltakere.</w:t>
      </w:r>
      <w:r w:rsidR="00202DAD">
        <w:t xml:space="preserve"> </w:t>
      </w:r>
      <w:r>
        <w:t>Deltakere som ikke anses å oppfylle kvalifikasjonskravene</w:t>
      </w:r>
      <w:r w:rsidR="00202DAD">
        <w:t>,</w:t>
      </w:r>
      <w:r>
        <w:t xml:space="preserve"> vil bli avvist</w:t>
      </w:r>
      <w:r w:rsidR="002314BD">
        <w:t>.</w:t>
      </w:r>
    </w:p>
    <w:p w14:paraId="4BBB92B9" w14:textId="77777777" w:rsidR="003E706E" w:rsidRDefault="003E706E" w:rsidP="003E706E"/>
    <w:p w14:paraId="75F8AB34" w14:textId="77777777" w:rsidR="003E706E" w:rsidRPr="00202DAD" w:rsidRDefault="003E706E" w:rsidP="003E706E">
      <w:r>
        <w:lastRenderedPageBreak/>
        <w:t xml:space="preserve">Evalueringen vil ta utgangspunkt i den innleverte dokumentasjon. Det er derfor viktig at forespørselen inneholder all etterspurt dokumentasjon. </w:t>
      </w:r>
      <w:r w:rsidRPr="00202DAD">
        <w:t>Deltakere som ikke vedlegger etterspurt dokumentasjon, vil kunne bli avvist.</w:t>
      </w:r>
    </w:p>
    <w:p w14:paraId="419C3DDE" w14:textId="77777777" w:rsidR="00AD4E73" w:rsidRDefault="00AD4E73" w:rsidP="003E706E">
      <w:pPr>
        <w:rPr>
          <w:b/>
          <w:bCs/>
        </w:rPr>
      </w:pPr>
    </w:p>
    <w:p w14:paraId="5FCCEE96" w14:textId="6D9042C2" w:rsidR="003E706E" w:rsidRDefault="00AD4E73" w:rsidP="003E706E">
      <w:pPr>
        <w:rPr>
          <w:rFonts w:cs="Arial"/>
        </w:rPr>
      </w:pPr>
      <w:r>
        <w:t>Som en reaksjon på Russlands folkerettsstridige angrep på Ukraina, har EU innført omfattende sanksjoner som Norge også har implementert. Gjeldende sanksjoner er implementert i sanksjonsloven av 16. april 2021 nr</w:t>
      </w:r>
      <w:r w:rsidR="75DDE7F1">
        <w:t>.</w:t>
      </w:r>
      <w:r>
        <w:t xml:space="preserve"> 18 med tilhørende forskrifter </w:t>
      </w:r>
      <w:r w:rsidRPr="00202DAD">
        <w:rPr>
          <w:i/>
          <w:iCs/>
        </w:rPr>
        <w:t>(«sanksjonslovgivningen»</w:t>
      </w:r>
      <w:r>
        <w:t xml:space="preserve">). For å kunne bli invitert til å inngi tilbud, må leverandøren derfor levere </w:t>
      </w:r>
      <w:r w:rsidRPr="00202DAD">
        <w:t xml:space="preserve">utfylt </w:t>
      </w:r>
      <w:r w:rsidRPr="00202DAD">
        <w:rPr>
          <w:i/>
          <w:iCs/>
        </w:rPr>
        <w:t>«Egenerklæring om forholdet til gjeldende sanksjonslovgivning»</w:t>
      </w:r>
      <w:r w:rsidRPr="00202DAD">
        <w:t xml:space="preserve"> på Statsbyggs mal. O</w:t>
      </w:r>
      <w:r w:rsidRPr="00202DAD">
        <w:rPr>
          <w:rFonts w:cs="Arial"/>
        </w:rPr>
        <w:t>pplysninger som tyder på manglende oppfyllelse av gjeldende sanksjonslovgivning, kan medføre avvisning. Deltakere som ikke leverer etterspurt egenerklæring, vil kunne bli avvist.</w:t>
      </w:r>
    </w:p>
    <w:p w14:paraId="792B2E38" w14:textId="77777777" w:rsidR="00A3687F" w:rsidRPr="00A3687F" w:rsidRDefault="00A3687F" w:rsidP="003E706E">
      <w:pPr>
        <w:rPr>
          <w:rFonts w:cs="Arial"/>
          <w:sz w:val="32"/>
          <w:szCs w:val="32"/>
        </w:rPr>
      </w:pPr>
    </w:p>
    <w:p w14:paraId="53E9E4B4" w14:textId="44A46297" w:rsidR="003E706E" w:rsidRPr="008C1707" w:rsidRDefault="003E706E" w:rsidP="00EA1343">
      <w:pPr>
        <w:pStyle w:val="Overskrift2"/>
        <w:numPr>
          <w:ilvl w:val="1"/>
          <w:numId w:val="28"/>
        </w:numPr>
      </w:pPr>
      <w:bookmarkStart w:id="32" w:name="_Toc106681934"/>
      <w:bookmarkStart w:id="33" w:name="_Toc370304885"/>
      <w:bookmarkStart w:id="34" w:name="_Toc236740048"/>
      <w:r>
        <w:t>Kvalifikasjonskrav i denne konkurransen</w:t>
      </w:r>
      <w:bookmarkEnd w:id="32"/>
      <w:bookmarkEnd w:id="33"/>
      <w:bookmarkEnd w:id="34"/>
    </w:p>
    <w:p w14:paraId="4EF7C307" w14:textId="77777777" w:rsidR="003E706E" w:rsidRDefault="003E706E" w:rsidP="003E706E"/>
    <w:p w14:paraId="1201C421" w14:textId="77777777" w:rsidR="003E706E" w:rsidRDefault="003E706E" w:rsidP="003E706E">
      <w:r>
        <w:t xml:space="preserve">Følgende kvalifikasjonskrav vil bli lagt til grunn ved vurdering av deltakerne: </w:t>
      </w:r>
    </w:p>
    <w:p w14:paraId="68CDDEA2" w14:textId="77777777" w:rsidR="003E706E" w:rsidRDefault="003E706E" w:rsidP="003E706E"/>
    <w:tbl>
      <w:tblPr>
        <w:tblStyle w:val="Tabellrutenett"/>
        <w:tblW w:w="0" w:type="auto"/>
        <w:tblInd w:w="108" w:type="dxa"/>
        <w:tblLook w:val="04A0" w:firstRow="1" w:lastRow="0" w:firstColumn="1" w:lastColumn="0" w:noHBand="0" w:noVBand="1"/>
      </w:tblPr>
      <w:tblGrid>
        <w:gridCol w:w="3095"/>
        <w:gridCol w:w="3217"/>
        <w:gridCol w:w="3208"/>
      </w:tblGrid>
      <w:tr w:rsidR="00203300" w:rsidRPr="00DF5A1B" w14:paraId="0B462DEB" w14:textId="77777777" w:rsidTr="510AB28D">
        <w:tc>
          <w:tcPr>
            <w:tcW w:w="3095" w:type="dxa"/>
          </w:tcPr>
          <w:p w14:paraId="79F59285" w14:textId="77777777" w:rsidR="00203300" w:rsidRPr="00DF5A1B" w:rsidRDefault="00203300" w:rsidP="00932CEC">
            <w:pPr>
              <w:rPr>
                <w:b/>
                <w:sz w:val="20"/>
                <w:szCs w:val="20"/>
              </w:rPr>
            </w:pPr>
            <w:bookmarkStart w:id="35" w:name="_Toc106681935"/>
            <w:r w:rsidRPr="00DF5A1B">
              <w:rPr>
                <w:b/>
                <w:sz w:val="20"/>
                <w:szCs w:val="20"/>
              </w:rPr>
              <w:t>Kvalifikasjonskriterium</w:t>
            </w:r>
          </w:p>
        </w:tc>
        <w:tc>
          <w:tcPr>
            <w:tcW w:w="3217" w:type="dxa"/>
          </w:tcPr>
          <w:p w14:paraId="5D02EDBA" w14:textId="77777777" w:rsidR="00203300" w:rsidRPr="00DF5A1B" w:rsidRDefault="00203300" w:rsidP="00932CEC">
            <w:pPr>
              <w:rPr>
                <w:b/>
                <w:sz w:val="20"/>
                <w:szCs w:val="20"/>
              </w:rPr>
            </w:pPr>
            <w:r w:rsidRPr="00DF5A1B">
              <w:rPr>
                <w:b/>
                <w:sz w:val="20"/>
                <w:szCs w:val="20"/>
              </w:rPr>
              <w:t>Kvalifikasjonskrav</w:t>
            </w:r>
          </w:p>
        </w:tc>
        <w:tc>
          <w:tcPr>
            <w:tcW w:w="3208" w:type="dxa"/>
          </w:tcPr>
          <w:p w14:paraId="5466EAAF" w14:textId="77777777" w:rsidR="00203300" w:rsidRPr="00DF5A1B" w:rsidRDefault="00203300" w:rsidP="00932CEC">
            <w:pPr>
              <w:rPr>
                <w:b/>
                <w:sz w:val="20"/>
                <w:szCs w:val="20"/>
              </w:rPr>
            </w:pPr>
            <w:r w:rsidRPr="00DF5A1B">
              <w:rPr>
                <w:b/>
                <w:sz w:val="20"/>
                <w:szCs w:val="20"/>
              </w:rPr>
              <w:t>Dokumentasjon</w:t>
            </w:r>
          </w:p>
        </w:tc>
      </w:tr>
      <w:tr w:rsidR="00203300" w:rsidRPr="00DF5A1B" w14:paraId="50DC89E6" w14:textId="77777777" w:rsidTr="510AB28D">
        <w:tc>
          <w:tcPr>
            <w:tcW w:w="3095" w:type="dxa"/>
          </w:tcPr>
          <w:p w14:paraId="1E5C4AE4" w14:textId="77777777" w:rsidR="00203300" w:rsidRPr="00DF5A1B" w:rsidRDefault="00203300" w:rsidP="00932CEC">
            <w:r w:rsidRPr="00D33E90">
              <w:t xml:space="preserve">Organisatorisk og juridisk stilling </w:t>
            </w:r>
          </w:p>
        </w:tc>
        <w:tc>
          <w:tcPr>
            <w:tcW w:w="3217" w:type="dxa"/>
          </w:tcPr>
          <w:p w14:paraId="0166CFE6" w14:textId="77777777" w:rsidR="00203300" w:rsidRDefault="00203300" w:rsidP="00932CEC">
            <w:pPr>
              <w:rPr>
                <w:iCs/>
              </w:rPr>
            </w:pPr>
            <w:r w:rsidRPr="00F32E10">
              <w:rPr>
                <w:iCs/>
              </w:rPr>
              <w:t>Det kreves at tilbyder er et lovlig etablert foretak</w:t>
            </w:r>
          </w:p>
          <w:p w14:paraId="599299F2" w14:textId="77777777" w:rsidR="001776FD" w:rsidRDefault="001776FD" w:rsidP="00932CEC">
            <w:pPr>
              <w:rPr>
                <w:iCs/>
              </w:rPr>
            </w:pPr>
          </w:p>
          <w:p w14:paraId="00499AA8" w14:textId="77777777" w:rsidR="001776FD" w:rsidRDefault="001776FD" w:rsidP="00932CEC">
            <w:pPr>
              <w:rPr>
                <w:iCs/>
              </w:rPr>
            </w:pPr>
          </w:p>
          <w:p w14:paraId="0ABBD824" w14:textId="77777777" w:rsidR="001776FD" w:rsidRDefault="001776FD" w:rsidP="00932CEC">
            <w:pPr>
              <w:rPr>
                <w:iCs/>
              </w:rPr>
            </w:pPr>
          </w:p>
          <w:p w14:paraId="7753A597" w14:textId="77777777" w:rsidR="00DC312D" w:rsidRDefault="00DC312D" w:rsidP="00932CEC">
            <w:pPr>
              <w:rPr>
                <w:iCs/>
              </w:rPr>
            </w:pPr>
          </w:p>
          <w:p w14:paraId="640E4B32" w14:textId="1CF16E09" w:rsidR="001776FD" w:rsidRDefault="000B213F" w:rsidP="00932CEC">
            <w:pPr>
              <w:rPr>
                <w:iCs/>
              </w:rPr>
            </w:pPr>
            <w:r>
              <w:rPr>
                <w:iCs/>
              </w:rPr>
              <w:t xml:space="preserve">Det kreves at tilbyder </w:t>
            </w:r>
            <w:r w:rsidR="00DC312D">
              <w:rPr>
                <w:iCs/>
              </w:rPr>
              <w:t>har autorisasjon for installasjon og vedlikehold av ekomnett</w:t>
            </w:r>
            <w:r w:rsidR="00CF020E">
              <w:rPr>
                <w:iCs/>
              </w:rPr>
              <w:t>.</w:t>
            </w:r>
            <w:r w:rsidR="00B15192">
              <w:rPr>
                <w:iCs/>
              </w:rPr>
              <w:t xml:space="preserve"> </w:t>
            </w:r>
            <w:r w:rsidR="00B15192" w:rsidRPr="00B15192">
              <w:rPr>
                <w:iCs/>
              </w:rPr>
              <w:t>Dersom leverandøren vil benytte underleverandør til arbeid som krever autorisasjon, skal underleverandøren inneha nødvendig autorisasjon for den aktuelle delen av leveransen.</w:t>
            </w:r>
          </w:p>
          <w:p w14:paraId="55B1E159" w14:textId="77777777" w:rsidR="001776FD" w:rsidRPr="00F32E10" w:rsidRDefault="001776FD" w:rsidP="00932CEC">
            <w:pPr>
              <w:rPr>
                <w:iCs/>
                <w:color w:val="FF0000"/>
              </w:rPr>
            </w:pPr>
          </w:p>
        </w:tc>
        <w:tc>
          <w:tcPr>
            <w:tcW w:w="3208" w:type="dxa"/>
          </w:tcPr>
          <w:p w14:paraId="4B2A7828" w14:textId="77777777" w:rsidR="001776FD" w:rsidRDefault="00203300" w:rsidP="00932CEC">
            <w:r w:rsidRPr="00D33E90">
              <w:t xml:space="preserve">Firmaattest, for utenlandske firmaer kreves tilsvarende attest bestemt ved lovgivningen i det landet hvor foretaket er registrert, alternativt </w:t>
            </w:r>
            <w:proofErr w:type="spellStart"/>
            <w:r w:rsidRPr="00D33E90">
              <w:t>StartBANK</w:t>
            </w:r>
            <w:proofErr w:type="spellEnd"/>
            <w:r w:rsidR="009C5650">
              <w:t>.</w:t>
            </w:r>
          </w:p>
          <w:p w14:paraId="22477175" w14:textId="77777777" w:rsidR="001776FD" w:rsidRDefault="001776FD" w:rsidP="00932CEC"/>
          <w:p w14:paraId="696BF73E" w14:textId="100B7914" w:rsidR="001776FD" w:rsidRDefault="008C19C3" w:rsidP="00AE64E2">
            <w:r>
              <w:t>K</w:t>
            </w:r>
            <w:r w:rsidR="00AE64E2" w:rsidRPr="00AE64E2">
              <w:t>opi av gyldig autorisasjonsbevis fra Nasjonal kommunikasjonsmyndighet,</w:t>
            </w:r>
            <w:r w:rsidR="00E95128">
              <w:t xml:space="preserve"> </w:t>
            </w:r>
            <w:proofErr w:type="spellStart"/>
            <w:r w:rsidR="00AE64E2" w:rsidRPr="00AE64E2">
              <w:t>Nkom</w:t>
            </w:r>
            <w:proofErr w:type="spellEnd"/>
            <w:r w:rsidR="002927BC">
              <w:t>,</w:t>
            </w:r>
            <w:r w:rsidR="00E95128">
              <w:t xml:space="preserve"> eller</w:t>
            </w:r>
            <w:r w:rsidR="00AE64E2" w:rsidRPr="00AE64E2">
              <w:t xml:space="preserve"> opplysninger om autorisasjonsnummer, autorisert virksomhet og autorisasjonens omfang</w:t>
            </w:r>
            <w:r w:rsidR="00E95128">
              <w:t>.</w:t>
            </w:r>
          </w:p>
          <w:p w14:paraId="241EE8FA" w14:textId="29D848C2" w:rsidR="00203300" w:rsidRPr="00DF5A1B" w:rsidRDefault="00203300" w:rsidP="00932CEC">
            <w:r w:rsidRPr="00D33E90">
              <w:t xml:space="preserve"> </w:t>
            </w:r>
          </w:p>
        </w:tc>
      </w:tr>
      <w:tr w:rsidR="00203300" w:rsidRPr="00DF5A1B" w14:paraId="0DB333FB" w14:textId="77777777" w:rsidTr="510AB28D">
        <w:tc>
          <w:tcPr>
            <w:tcW w:w="3095" w:type="dxa"/>
          </w:tcPr>
          <w:p w14:paraId="37A3168B" w14:textId="77777777" w:rsidR="00203300" w:rsidRPr="00DF5A1B" w:rsidRDefault="00203300" w:rsidP="00932CEC">
            <w:r w:rsidRPr="00D33E90">
              <w:t xml:space="preserve">Økonomisk og finansiell kapasitet </w:t>
            </w:r>
          </w:p>
        </w:tc>
        <w:tc>
          <w:tcPr>
            <w:tcW w:w="3217" w:type="dxa"/>
          </w:tcPr>
          <w:p w14:paraId="733B2EE1" w14:textId="77777777" w:rsidR="00203300" w:rsidRDefault="00203300" w:rsidP="00932CEC">
            <w:r w:rsidRPr="00D33E90">
              <w:t>Det kreves at tilbyder har tilfredsstillende økonomisk gjennomføringsevne</w:t>
            </w:r>
            <w:r w:rsidR="00F0334D">
              <w:t xml:space="preserve"> til å oppfylle sine forpliktelser i hele kontraktsperioden</w:t>
            </w:r>
            <w:r w:rsidRPr="00D33E90">
              <w:t>.</w:t>
            </w:r>
          </w:p>
          <w:p w14:paraId="632011FE" w14:textId="77777777" w:rsidR="00F11C1F" w:rsidRDefault="00F11C1F" w:rsidP="00932CEC"/>
          <w:p w14:paraId="06A4B21C" w14:textId="2D056510" w:rsidR="00F11C1F" w:rsidRPr="00DF5A1B" w:rsidRDefault="00F11C1F" w:rsidP="00932CEC">
            <w:r w:rsidRPr="00F11C1F">
              <w:t>Omsetningens størrelse, sett i forhold til kontraktens verdi, kan bli vektlagt.</w:t>
            </w:r>
          </w:p>
        </w:tc>
        <w:tc>
          <w:tcPr>
            <w:tcW w:w="3208" w:type="dxa"/>
          </w:tcPr>
          <w:p w14:paraId="775186F4" w14:textId="21735B50" w:rsidR="00203300" w:rsidRPr="00DF5A1B" w:rsidRDefault="5939BA38" w:rsidP="00932CEC">
            <w:r>
              <w:t>Kredittrating</w:t>
            </w:r>
            <w:r w:rsidR="458C86FD">
              <w:t>s</w:t>
            </w:r>
            <w:r>
              <w:t>rapport fra godkjent instans eller 3 siste års revis</w:t>
            </w:r>
            <w:r w:rsidR="642B2D6F">
              <w:t>o</w:t>
            </w:r>
            <w:r>
              <w:t xml:space="preserve">rbekreftede regnskap. </w:t>
            </w:r>
            <w:r w:rsidR="00203300">
              <w:t xml:space="preserve">Statsbygg vil gjennomføre en kredittvurdering av tilbyder. Tilbyder kan i tillegg bli bedt om å sende inn revisorbekreftede årsregnskaper, alternativt oppgi </w:t>
            </w:r>
            <w:proofErr w:type="spellStart"/>
            <w:r w:rsidR="00203300">
              <w:t>StartBANK</w:t>
            </w:r>
            <w:proofErr w:type="spellEnd"/>
            <w:r w:rsidR="00203300">
              <w:t xml:space="preserve"> ID.</w:t>
            </w:r>
          </w:p>
        </w:tc>
      </w:tr>
      <w:tr w:rsidR="00203300" w:rsidRPr="00DF5A1B" w14:paraId="6BB1487D" w14:textId="77777777" w:rsidTr="510AB28D">
        <w:tc>
          <w:tcPr>
            <w:tcW w:w="3095" w:type="dxa"/>
          </w:tcPr>
          <w:p w14:paraId="2EDDE90B" w14:textId="77777777" w:rsidR="00203300" w:rsidRPr="00DF5A1B" w:rsidRDefault="00203300" w:rsidP="510AB28D">
            <w:r>
              <w:t>Tekniske og faglige kvalifikasjoner</w:t>
            </w:r>
          </w:p>
        </w:tc>
        <w:tc>
          <w:tcPr>
            <w:tcW w:w="3217" w:type="dxa"/>
          </w:tcPr>
          <w:p w14:paraId="12422211" w14:textId="2F6B8B84" w:rsidR="00203300" w:rsidRDefault="00203300" w:rsidP="00932CEC">
            <w:r>
              <w:t>Tilbyder skal ha erfaring fra oppdrag som gjelder leveranse</w:t>
            </w:r>
            <w:r w:rsidR="00D605B2">
              <w:t xml:space="preserve"> / etablering</w:t>
            </w:r>
            <w:r>
              <w:t xml:space="preserve"> til nybygg og oppførte </w:t>
            </w:r>
            <w:r>
              <w:lastRenderedPageBreak/>
              <w:t>bygg som sikrer mobildekning</w:t>
            </w:r>
            <w:r w:rsidR="00B019A4">
              <w:t xml:space="preserve"> (drift)</w:t>
            </w:r>
            <w:r>
              <w:t xml:space="preserve"> og</w:t>
            </w:r>
            <w:r w:rsidR="00694F8B">
              <w:t>, dersom man gir tilbud på opsjon,</w:t>
            </w:r>
            <w:r>
              <w:t xml:space="preserve"> etablering av nødnett</w:t>
            </w:r>
            <w:r w:rsidR="3C0460D0">
              <w:t>dekning</w:t>
            </w:r>
            <w:r>
              <w:t xml:space="preserve">. </w:t>
            </w:r>
            <w:r w:rsidR="5939BA38">
              <w:t xml:space="preserve">Oppdrag på nybygg innen museum-, kultur- og utdanningssektor anses særlig relevant. </w:t>
            </w:r>
          </w:p>
          <w:p w14:paraId="0E219C34" w14:textId="77777777" w:rsidR="00203300" w:rsidRDefault="00203300" w:rsidP="00932CEC"/>
          <w:p w14:paraId="06968049" w14:textId="77777777" w:rsidR="00DB0320" w:rsidRDefault="00DB0320" w:rsidP="00932CEC"/>
          <w:p w14:paraId="40717F1B" w14:textId="77777777" w:rsidR="00DB0320" w:rsidRDefault="00DB0320" w:rsidP="00932CEC"/>
          <w:p w14:paraId="34423291" w14:textId="77777777" w:rsidR="00DB0320" w:rsidRDefault="00DB0320" w:rsidP="00932CEC"/>
          <w:p w14:paraId="57E2042D" w14:textId="77777777" w:rsidR="00DB0320" w:rsidRDefault="00DB0320" w:rsidP="00932CEC"/>
          <w:p w14:paraId="48998C47" w14:textId="608FAAA4" w:rsidR="00203300" w:rsidRDefault="43F0EBB3" w:rsidP="00932CEC">
            <w:r>
              <w:t>Tilbyder skal ha erfaring med å samarbeide med nasjonale mobiloperatører i forhold til utstyrsleveranse, installasjon og drift av innendørs mobilnett</w:t>
            </w:r>
          </w:p>
          <w:p w14:paraId="45A75AC2" w14:textId="77777777" w:rsidR="00203300" w:rsidRPr="00DF5A1B" w:rsidRDefault="00203300" w:rsidP="00932CEC"/>
        </w:tc>
        <w:tc>
          <w:tcPr>
            <w:tcW w:w="3208" w:type="dxa"/>
          </w:tcPr>
          <w:p w14:paraId="4FAFD334" w14:textId="47ADC92C" w:rsidR="00F11C1F" w:rsidRDefault="00203300" w:rsidP="00932CEC">
            <w:r>
              <w:lastRenderedPageBreak/>
              <w:t>Tilbyder skal oppgi 3</w:t>
            </w:r>
            <w:r w:rsidR="00694F8B">
              <w:t>-4</w:t>
            </w:r>
            <w:r>
              <w:t xml:space="preserve"> referanseoppdrag for tilsvarende leveranser</w:t>
            </w:r>
            <w:r w:rsidR="00F3530E">
              <w:t xml:space="preserve">. </w:t>
            </w:r>
            <w:r w:rsidR="00DB0320" w:rsidRPr="00DB0320">
              <w:t xml:space="preserve">For </w:t>
            </w:r>
            <w:r w:rsidR="00DB0320" w:rsidRPr="00DB0320">
              <w:lastRenderedPageBreak/>
              <w:t>hvert referanseoppdrag skal det redegjøres for hvilke mobiloperatører leveransen omfattet, hvilken rolle tilbyder hadde, hvordan samarbeid med operatørene ble organisert, og hvordan ansvar og oppgaver var fordelt mellom tilbyder, operatører og eventuelle underleverandøre</w:t>
            </w:r>
            <w:r w:rsidR="00DB0320">
              <w:t>r.</w:t>
            </w:r>
          </w:p>
          <w:p w14:paraId="0D0E79F5" w14:textId="3165F8A7" w:rsidR="00203300" w:rsidRPr="00DF5A1B" w:rsidRDefault="00203300" w:rsidP="00932CEC"/>
          <w:p w14:paraId="71964814" w14:textId="0738B256" w:rsidR="00203300" w:rsidRPr="00DF5A1B" w:rsidRDefault="00203300" w:rsidP="00932CEC"/>
          <w:p w14:paraId="477321F9" w14:textId="4D017D11" w:rsidR="00203300" w:rsidRPr="00DF5A1B" w:rsidRDefault="5E4652AA" w:rsidP="00932CEC">
            <w:r>
              <w:t>Redegjørelse for samarbeid i tidligere oppdrag og med opplysninger om ansvars- og oppgavefordeling mellom partene.</w:t>
            </w:r>
          </w:p>
          <w:p w14:paraId="1A773ECF" w14:textId="40750675" w:rsidR="00203300" w:rsidRPr="00DF5A1B" w:rsidRDefault="00203300" w:rsidP="510AB28D"/>
        </w:tc>
      </w:tr>
    </w:tbl>
    <w:p w14:paraId="05BA6D71" w14:textId="08AC3CC0" w:rsidR="00203300" w:rsidRDefault="00203300" w:rsidP="189BDBA2"/>
    <w:p w14:paraId="275BBB8B" w14:textId="50C69228" w:rsidR="003E706E" w:rsidRPr="00023520" w:rsidRDefault="003E706E" w:rsidP="003E706E">
      <w:pPr>
        <w:rPr>
          <w:b/>
        </w:rPr>
      </w:pPr>
      <w:r w:rsidRPr="00023520">
        <w:rPr>
          <w:b/>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w:t>
      </w:r>
      <w:r>
        <w:rPr>
          <w:b/>
        </w:rPr>
        <w:t xml:space="preserve"> ved en solidaransvarserklæring</w:t>
      </w:r>
      <w:r w:rsidRPr="00023520">
        <w:rPr>
          <w:b/>
        </w:rPr>
        <w:t>, jf. anskaffelsesforskriften § 16-10.</w:t>
      </w:r>
    </w:p>
    <w:p w14:paraId="0536934C" w14:textId="77777777" w:rsidR="003E706E" w:rsidRPr="00023520" w:rsidRDefault="003E706E" w:rsidP="003E706E">
      <w:pPr>
        <w:rPr>
          <w:b/>
        </w:rPr>
      </w:pPr>
    </w:p>
    <w:p w14:paraId="19BD8F3F" w14:textId="2B193463" w:rsidR="003E706E" w:rsidRPr="00023520" w:rsidRDefault="003E706E" w:rsidP="510AB28D">
      <w:pPr>
        <w:rPr>
          <w:b/>
          <w:bCs/>
        </w:rPr>
      </w:pPr>
      <w:r w:rsidRPr="510AB28D">
        <w:rPr>
          <w:b/>
          <w:bCs/>
        </w:rPr>
        <w:t xml:space="preserve">Tilbydere som vil støtte seg på andre foretaks tekniske eller faglige kapasitet eller kompetanse for å bli kvalifisert, må godtgjøre at de reelt disponerer over de aktuelle ressurser ved </w:t>
      </w:r>
      <w:r w:rsidR="00CD77CE" w:rsidRPr="510AB28D">
        <w:rPr>
          <w:b/>
          <w:bCs/>
        </w:rPr>
        <w:t>f.eks.</w:t>
      </w:r>
      <w:r w:rsidRPr="510AB28D">
        <w:rPr>
          <w:b/>
          <w:bCs/>
        </w:rPr>
        <w:t xml:space="preserve"> en forside på signert avtale mellom partene eller egenerklæring fra underleverandør om at samarbeid er inngått, jf. anskaffelsesforskriften § 16-10.</w:t>
      </w:r>
    </w:p>
    <w:p w14:paraId="182D260D" w14:textId="77777777" w:rsidR="003E706E" w:rsidRPr="001F7515" w:rsidRDefault="003E706E" w:rsidP="003E706E">
      <w:pPr>
        <w:rPr>
          <w:b/>
        </w:rPr>
      </w:pPr>
    </w:p>
    <w:p w14:paraId="1719831D" w14:textId="0B67BC96" w:rsidR="003E706E" w:rsidRDefault="003E706E" w:rsidP="003E706E">
      <w:pPr>
        <w:rPr>
          <w:b/>
        </w:rPr>
      </w:pPr>
      <w:r w:rsidRPr="001F7515">
        <w:rPr>
          <w:b/>
        </w:rPr>
        <w:t xml:space="preserve">Foretak som tilbyder støtter seg på, må </w:t>
      </w:r>
      <w:r>
        <w:rPr>
          <w:b/>
        </w:rPr>
        <w:t>levere</w:t>
      </w:r>
      <w:r w:rsidRPr="001F7515">
        <w:rPr>
          <w:b/>
        </w:rPr>
        <w:t xml:space="preserve"> egen ESPD, jf</w:t>
      </w:r>
      <w:r w:rsidR="005F0185">
        <w:rPr>
          <w:b/>
        </w:rPr>
        <w:t>.</w:t>
      </w:r>
      <w:r w:rsidRPr="001F7515">
        <w:rPr>
          <w:b/>
        </w:rPr>
        <w:t xml:space="preserve"> ovenfor.</w:t>
      </w:r>
    </w:p>
    <w:p w14:paraId="48C7A077" w14:textId="77777777" w:rsidR="003E706E" w:rsidRPr="00C2711B" w:rsidRDefault="003E706E" w:rsidP="003E706E">
      <w:pPr>
        <w:rPr>
          <w:sz w:val="32"/>
          <w:szCs w:val="32"/>
        </w:rPr>
      </w:pPr>
    </w:p>
    <w:p w14:paraId="2D63C029" w14:textId="5B0AA91F" w:rsidR="003E706E" w:rsidRPr="00DE3360" w:rsidRDefault="003E706E" w:rsidP="00EA1343">
      <w:pPr>
        <w:pStyle w:val="Overskrift2"/>
        <w:numPr>
          <w:ilvl w:val="1"/>
          <w:numId w:val="28"/>
        </w:numPr>
      </w:pPr>
      <w:bookmarkStart w:id="36" w:name="_Toc370304886"/>
      <w:bookmarkStart w:id="37" w:name="_Toc236740049"/>
      <w:r>
        <w:t>Attest for skatt og merverdiavgift</w:t>
      </w:r>
      <w:bookmarkEnd w:id="35"/>
      <w:bookmarkEnd w:id="36"/>
      <w:bookmarkEnd w:id="37"/>
    </w:p>
    <w:p w14:paraId="66CFB0F2" w14:textId="77777777" w:rsidR="003E706E" w:rsidRDefault="003E706E" w:rsidP="003E706E"/>
    <w:p w14:paraId="48C41BC4" w14:textId="77777777" w:rsidR="003E706E" w:rsidRPr="00C706E9" w:rsidRDefault="003E706E" w:rsidP="003E706E">
      <w:pPr>
        <w:rPr>
          <w:rFonts w:eastAsia="Calibri" w:cs="Arial"/>
          <w:szCs w:val="21"/>
        </w:rPr>
      </w:pPr>
      <w:r w:rsidRPr="00C706E9">
        <w:rPr>
          <w:rFonts w:eastAsia="Calibri" w:cs="Arial"/>
          <w:szCs w:val="21"/>
        </w:rPr>
        <w:t>Norske leverandører skal levere felles attest for skatt (skatt, forskuddstrekk, påleggstrekk, arbeidsgiveravgift) og merverdiavgift (Skatteattest).</w:t>
      </w:r>
    </w:p>
    <w:p w14:paraId="2669FE9A" w14:textId="77777777" w:rsidR="003E706E" w:rsidRPr="00C706E9" w:rsidRDefault="003E706E" w:rsidP="003E706E">
      <w:pPr>
        <w:rPr>
          <w:rFonts w:eastAsia="Calibri" w:cs="Arial"/>
          <w:szCs w:val="21"/>
        </w:rPr>
      </w:pPr>
    </w:p>
    <w:p w14:paraId="4B592FF6" w14:textId="77777777" w:rsidR="003E706E" w:rsidRPr="00C706E9" w:rsidRDefault="003E706E" w:rsidP="003E706E">
      <w:pPr>
        <w:rPr>
          <w:rFonts w:eastAsia="Calibri" w:cs="Arial"/>
          <w:szCs w:val="21"/>
        </w:rPr>
      </w:pPr>
      <w:r w:rsidRPr="00C706E9">
        <w:rPr>
          <w:rFonts w:eastAsia="Calibri" w:cs="Arial"/>
          <w:szCs w:val="21"/>
        </w:rPr>
        <w:t xml:space="preserve">Skatteattest bestilles i </w:t>
      </w:r>
      <w:proofErr w:type="spellStart"/>
      <w:r w:rsidRPr="00C706E9">
        <w:rPr>
          <w:rFonts w:eastAsia="Calibri" w:cs="Arial"/>
          <w:szCs w:val="21"/>
        </w:rPr>
        <w:t>Altinn</w:t>
      </w:r>
      <w:proofErr w:type="spellEnd"/>
      <w:r w:rsidRPr="00C706E9">
        <w:rPr>
          <w:rFonts w:eastAsia="Calibri" w:cs="Arial"/>
          <w:szCs w:val="21"/>
        </w:rPr>
        <w:t xml:space="preserve">. Attesten skal ikke være eldre enn 6 måneder regnet fra </w:t>
      </w:r>
    </w:p>
    <w:p w14:paraId="6B928D0D" w14:textId="717E2470" w:rsidR="003E706E" w:rsidRDefault="003E706E" w:rsidP="003E706E">
      <w:pPr>
        <w:rPr>
          <w:rFonts w:eastAsia="Calibri" w:cs="Arial"/>
          <w:szCs w:val="21"/>
        </w:rPr>
      </w:pPr>
      <w:r w:rsidRPr="00C706E9">
        <w:rPr>
          <w:rFonts w:eastAsia="Calibri" w:cs="Arial"/>
          <w:szCs w:val="21"/>
        </w:rPr>
        <w:t>fristen for å levere forespørsel om deltakelse i konkurransen.</w:t>
      </w:r>
    </w:p>
    <w:p w14:paraId="3E0C8F9D" w14:textId="77777777" w:rsidR="004443CA" w:rsidRPr="004443CA" w:rsidRDefault="004443CA" w:rsidP="003E706E">
      <w:pPr>
        <w:rPr>
          <w:rFonts w:eastAsia="Calibri" w:cs="Arial"/>
          <w:sz w:val="32"/>
          <w:szCs w:val="32"/>
        </w:rPr>
      </w:pPr>
    </w:p>
    <w:p w14:paraId="703A0DCD" w14:textId="4F659723" w:rsidR="003E706E" w:rsidRPr="00C61D25" w:rsidRDefault="003E706E" w:rsidP="004443CA">
      <w:pPr>
        <w:pStyle w:val="Overskrift2"/>
        <w:numPr>
          <w:ilvl w:val="1"/>
          <w:numId w:val="28"/>
        </w:numPr>
      </w:pPr>
      <w:bookmarkStart w:id="38" w:name="_Toc153089587"/>
      <w:bookmarkStart w:id="39" w:name="_Toc153699385"/>
      <w:bookmarkStart w:id="40" w:name="_Toc370304888"/>
      <w:bookmarkStart w:id="41" w:name="_Toc236740050"/>
      <w:r w:rsidRPr="00C61D25">
        <w:t>Utvelgelseskriterier i denne konkurransen</w:t>
      </w:r>
      <w:bookmarkEnd w:id="38"/>
      <w:bookmarkEnd w:id="39"/>
      <w:bookmarkEnd w:id="40"/>
      <w:bookmarkEnd w:id="41"/>
    </w:p>
    <w:p w14:paraId="0F77E5C1" w14:textId="77777777" w:rsidR="004443CA" w:rsidRDefault="004443CA" w:rsidP="003E706E">
      <w:pPr>
        <w:rPr>
          <w:u w:val="single"/>
        </w:rPr>
      </w:pPr>
    </w:p>
    <w:p w14:paraId="22329ADB" w14:textId="51E669DB" w:rsidR="003E706E" w:rsidRPr="000F4178" w:rsidRDefault="003E706E" w:rsidP="003E706E">
      <w:pPr>
        <w:rPr>
          <w:i/>
          <w:iCs/>
          <w:u w:val="single"/>
        </w:rPr>
      </w:pPr>
      <w:r w:rsidRPr="510AB28D">
        <w:rPr>
          <w:u w:val="single"/>
        </w:rPr>
        <w:t>Kriterier/regler for utvelgelse:</w:t>
      </w:r>
    </w:p>
    <w:p w14:paraId="2D54F593" w14:textId="70B34DF9" w:rsidR="510AB28D" w:rsidRDefault="510AB28D" w:rsidP="510AB28D">
      <w:pPr>
        <w:spacing w:line="240" w:lineRule="auto"/>
        <w:jc w:val="both"/>
        <w:rPr>
          <w:i/>
          <w:iCs/>
        </w:rPr>
      </w:pPr>
    </w:p>
    <w:p w14:paraId="0A6B978F" w14:textId="419A20FB" w:rsidR="003E706E" w:rsidRDefault="0007AAB2" w:rsidP="510AB28D">
      <w:pPr>
        <w:spacing w:line="240" w:lineRule="auto"/>
        <w:jc w:val="both"/>
        <w:rPr>
          <w:rFonts w:eastAsia="Calibri" w:cs="Arial"/>
        </w:rPr>
      </w:pPr>
      <w:r w:rsidRPr="510AB28D">
        <w:rPr>
          <w:rFonts w:eastAsiaTheme="minorEastAsia"/>
          <w:szCs w:val="21"/>
        </w:rPr>
        <w:lastRenderedPageBreak/>
        <w:t xml:space="preserve">Evaluering vil skje på grunnlag av innlevert skriftlig dokumentasjon. Utvelgelsen av leverandørene vil baseres på en skjønnsmessig vurdering av hvilke leverandører som best dokumenterer </w:t>
      </w:r>
      <w:r w:rsidR="486AEF10" w:rsidRPr="510AB28D">
        <w:rPr>
          <w:rFonts w:eastAsiaTheme="minorEastAsia"/>
          <w:b/>
          <w:bCs/>
          <w:szCs w:val="21"/>
          <w:u w:val="single"/>
        </w:rPr>
        <w:t>“</w:t>
      </w:r>
      <w:r w:rsidR="003E706E" w:rsidRPr="510AB28D">
        <w:rPr>
          <w:rFonts w:eastAsiaTheme="minorEastAsia"/>
          <w:b/>
          <w:bCs/>
          <w:szCs w:val="21"/>
          <w:u w:val="single"/>
        </w:rPr>
        <w:t>tekniske og faglige kvalifikasjoner</w:t>
      </w:r>
      <w:r w:rsidR="54DB3FE4" w:rsidRPr="510AB28D">
        <w:rPr>
          <w:rFonts w:eastAsiaTheme="minorEastAsia"/>
          <w:b/>
          <w:bCs/>
          <w:szCs w:val="21"/>
          <w:u w:val="single"/>
        </w:rPr>
        <w:t>”</w:t>
      </w:r>
      <w:r w:rsidR="1383242A" w:rsidRPr="510AB28D">
        <w:rPr>
          <w:rFonts w:eastAsiaTheme="minorEastAsia"/>
          <w:szCs w:val="21"/>
        </w:rPr>
        <w:t xml:space="preserve"> jf. pkt. 3.2.</w:t>
      </w:r>
    </w:p>
    <w:p w14:paraId="7E924B59" w14:textId="0064DA3F" w:rsidR="000F4178" w:rsidRPr="000F4178" w:rsidRDefault="000F4178" w:rsidP="510AB28D">
      <w:pPr>
        <w:spacing w:line="240" w:lineRule="auto"/>
        <w:jc w:val="both"/>
        <w:rPr>
          <w:rFonts w:eastAsia="Calibri" w:cs="Arial"/>
        </w:rPr>
      </w:pPr>
    </w:p>
    <w:p w14:paraId="4D9E31E0" w14:textId="3B70D934" w:rsidR="1383242A" w:rsidRDefault="1383242A" w:rsidP="510AB28D">
      <w:pPr>
        <w:spacing w:line="240" w:lineRule="auto"/>
        <w:jc w:val="both"/>
        <w:rPr>
          <w:rFonts w:eastAsia="Calibri" w:cs="Arial"/>
        </w:rPr>
      </w:pPr>
      <w:r w:rsidRPr="510AB28D">
        <w:rPr>
          <w:rFonts w:eastAsiaTheme="minorEastAsia"/>
          <w:szCs w:val="21"/>
        </w:rPr>
        <w:t xml:space="preserve">Leverandørene gis poeng fra 1-10 der 10 er høyest mulig oppnåelig score. Dersom en leverandør avvises eller ikke </w:t>
      </w:r>
      <w:r w:rsidR="3B62F090" w:rsidRPr="510AB28D">
        <w:rPr>
          <w:rFonts w:eastAsiaTheme="minorEastAsia"/>
          <w:szCs w:val="21"/>
        </w:rPr>
        <w:t>velges</w:t>
      </w:r>
      <w:r w:rsidRPr="510AB28D">
        <w:rPr>
          <w:rFonts w:eastAsiaTheme="minorEastAsia"/>
          <w:szCs w:val="21"/>
        </w:rPr>
        <w:t xml:space="preserve"> ut til deltakelse i konkurransen, vil leverandøren motta en </w:t>
      </w:r>
      <w:r w:rsidR="0D625004" w:rsidRPr="510AB28D">
        <w:rPr>
          <w:rFonts w:eastAsiaTheme="minorEastAsia"/>
          <w:szCs w:val="21"/>
        </w:rPr>
        <w:t>meddelelse</w:t>
      </w:r>
      <w:r w:rsidRPr="510AB28D">
        <w:rPr>
          <w:rFonts w:eastAsiaTheme="minorEastAsia"/>
          <w:szCs w:val="21"/>
        </w:rPr>
        <w:t xml:space="preserve"> med kort begrunnelse om dette.</w:t>
      </w:r>
    </w:p>
    <w:p w14:paraId="43087266" w14:textId="77777777" w:rsidR="003E706E" w:rsidRDefault="003E706E" w:rsidP="003E706E"/>
    <w:p w14:paraId="32599D7F" w14:textId="6B915073" w:rsidR="00830980" w:rsidRPr="00830980" w:rsidRDefault="003E706E" w:rsidP="00830980">
      <w:pPr>
        <w:pStyle w:val="Overskrift1"/>
      </w:pPr>
      <w:bookmarkStart w:id="42" w:name="_Toc370304889"/>
      <w:bookmarkStart w:id="43" w:name="_Toc236740051"/>
      <w:r>
        <w:t>Krav til forespørselen om deltakelse i konkurransen</w:t>
      </w:r>
      <w:bookmarkEnd w:id="42"/>
      <w:bookmarkEnd w:id="43"/>
    </w:p>
    <w:p w14:paraId="0D4A7E59" w14:textId="04BB4448" w:rsidR="003E706E" w:rsidRPr="00C61D25" w:rsidRDefault="003E706E" w:rsidP="000A1EC6">
      <w:pPr>
        <w:pStyle w:val="Overskrift2"/>
        <w:numPr>
          <w:ilvl w:val="1"/>
          <w:numId w:val="28"/>
        </w:numPr>
      </w:pPr>
      <w:bookmarkStart w:id="44" w:name="_Toc106681944"/>
      <w:bookmarkStart w:id="45" w:name="_Toc370304890"/>
      <w:bookmarkStart w:id="46" w:name="_Toc236740052"/>
      <w:r w:rsidRPr="00C61D25">
        <w:t>Elektronisk forespørsel</w:t>
      </w:r>
      <w:bookmarkEnd w:id="44"/>
      <w:bookmarkEnd w:id="45"/>
      <w:bookmarkEnd w:id="46"/>
    </w:p>
    <w:p w14:paraId="1464AE09" w14:textId="77777777" w:rsidR="000A1EC6" w:rsidRDefault="000A1EC6" w:rsidP="003E706E">
      <w:bookmarkStart w:id="47" w:name="_Toc78959291"/>
    </w:p>
    <w:p w14:paraId="44B024E2" w14:textId="0366A8C1" w:rsidR="003E706E" w:rsidRPr="00231380" w:rsidRDefault="003E706E" w:rsidP="003E706E">
      <w:r w:rsidRPr="00231380">
        <w:t xml:space="preserve">Forespørselen skal i sin helhet leveres </w:t>
      </w:r>
      <w:r>
        <w:t>elektronisk via Mercellportalen; www.mercell.com.</w:t>
      </w:r>
      <w:r w:rsidRPr="00231380">
        <w:t xml:space="preserve"> Det samme gjelder for endring av forespørselen</w:t>
      </w:r>
      <w:r>
        <w:t xml:space="preserve">. </w:t>
      </w:r>
      <w:r w:rsidRPr="00231380">
        <w:rPr>
          <w:b/>
        </w:rPr>
        <w:t xml:space="preserve">Forespørsel levert på annen måte, vil bli avvist. </w:t>
      </w:r>
    </w:p>
    <w:p w14:paraId="3483D622" w14:textId="77777777" w:rsidR="003E706E" w:rsidRPr="00231380" w:rsidRDefault="003E706E" w:rsidP="003E706E">
      <w:pPr>
        <w:rPr>
          <w:rFonts w:ascii="Times New Roman" w:hAnsi="Times New Roman"/>
          <w:b/>
          <w:sz w:val="24"/>
          <w:szCs w:val="24"/>
        </w:rPr>
      </w:pPr>
    </w:p>
    <w:p w14:paraId="40BA9CA2" w14:textId="77777777" w:rsidR="003E706E" w:rsidRPr="00231380" w:rsidRDefault="003E706E" w:rsidP="003E706E">
      <w:r w:rsidRPr="00231380">
        <w:t>Følgende filformater aksepteres. Filene skal være fri for virus og ikke kryptert:</w:t>
      </w:r>
    </w:p>
    <w:p w14:paraId="5217DB3A" w14:textId="77777777" w:rsidR="003E706E" w:rsidRPr="00231380" w:rsidRDefault="003E706E" w:rsidP="003E706E"/>
    <w:p w14:paraId="78421AE1" w14:textId="77777777" w:rsidR="003E706E" w:rsidRPr="00231380" w:rsidRDefault="003E706E" w:rsidP="003E706E">
      <w:pPr>
        <w:rPr>
          <w:rFonts w:eastAsia="Calibri"/>
          <w:color w:val="000000"/>
        </w:rPr>
      </w:pPr>
      <w:r w:rsidRPr="00231380">
        <w:rPr>
          <w:rFonts w:eastAsia="Calibri"/>
          <w:color w:val="000000"/>
        </w:rPr>
        <w:t>Tekstdokument: PDF/A, XML, TIFF eller Word</w:t>
      </w:r>
    </w:p>
    <w:p w14:paraId="1B0E2FA3" w14:textId="77777777" w:rsidR="003E706E" w:rsidRPr="00231380" w:rsidRDefault="003E706E" w:rsidP="003E706E">
      <w:pPr>
        <w:rPr>
          <w:rFonts w:eastAsia="Calibri"/>
          <w:color w:val="000000"/>
        </w:rPr>
      </w:pPr>
      <w:r w:rsidRPr="00231380">
        <w:rPr>
          <w:rFonts w:eastAsia="Calibri"/>
          <w:color w:val="000000"/>
        </w:rPr>
        <w:t>Tabeller: Excel</w:t>
      </w:r>
    </w:p>
    <w:p w14:paraId="0A464A79" w14:textId="77777777" w:rsidR="003E706E" w:rsidRPr="00231380" w:rsidRDefault="003E706E" w:rsidP="003E706E">
      <w:pPr>
        <w:rPr>
          <w:rFonts w:eastAsia="Calibri"/>
          <w:color w:val="000000"/>
        </w:rPr>
      </w:pPr>
      <w:r w:rsidRPr="00231380">
        <w:rPr>
          <w:rFonts w:eastAsia="Calibri"/>
          <w:color w:val="000000"/>
        </w:rPr>
        <w:t>Bildefiler: JPEG eller TIFF</w:t>
      </w:r>
    </w:p>
    <w:p w14:paraId="45A3B7A8" w14:textId="77777777" w:rsidR="003E706E" w:rsidRPr="00231380" w:rsidRDefault="003E706E" w:rsidP="003E706E">
      <w:pPr>
        <w:rPr>
          <w:rFonts w:eastAsia="Calibri"/>
          <w:color w:val="000000"/>
        </w:rPr>
      </w:pPr>
      <w:r w:rsidRPr="00231380">
        <w:rPr>
          <w:rFonts w:eastAsia="Calibri"/>
          <w:color w:val="000000"/>
        </w:rPr>
        <w:t xml:space="preserve">Kart: TIFF </w:t>
      </w:r>
    </w:p>
    <w:p w14:paraId="34C98E9C" w14:textId="77777777" w:rsidR="003E706E" w:rsidRPr="00231380" w:rsidRDefault="003E706E" w:rsidP="003E706E">
      <w:pPr>
        <w:rPr>
          <w:rFonts w:eastAsia="Calibri"/>
          <w:color w:val="000000"/>
        </w:rPr>
      </w:pPr>
      <w:r w:rsidRPr="00231380">
        <w:rPr>
          <w:rFonts w:eastAsia="Calibri"/>
          <w:color w:val="000000"/>
        </w:rPr>
        <w:t xml:space="preserve">Video: MPEG 2 </w:t>
      </w:r>
    </w:p>
    <w:p w14:paraId="3370C3B3" w14:textId="77777777" w:rsidR="003E706E" w:rsidRPr="00231380" w:rsidRDefault="003E706E" w:rsidP="003E706E">
      <w:pPr>
        <w:rPr>
          <w:rFonts w:eastAsia="Calibri"/>
          <w:color w:val="000000"/>
        </w:rPr>
      </w:pPr>
      <w:r w:rsidRPr="00231380">
        <w:rPr>
          <w:rFonts w:eastAsia="Calibri"/>
          <w:color w:val="000000"/>
        </w:rPr>
        <w:t xml:space="preserve">Lyd: MP3, PCM eller PCM-basert </w:t>
      </w:r>
      <w:proofErr w:type="spellStart"/>
      <w:r w:rsidRPr="00231380">
        <w:rPr>
          <w:rFonts w:eastAsia="Calibri"/>
          <w:color w:val="000000"/>
        </w:rPr>
        <w:t>Wave</w:t>
      </w:r>
      <w:proofErr w:type="spellEnd"/>
      <w:r w:rsidRPr="00231380">
        <w:rPr>
          <w:rFonts w:eastAsia="Calibri"/>
          <w:color w:val="000000"/>
        </w:rPr>
        <w:t xml:space="preserve"> </w:t>
      </w:r>
    </w:p>
    <w:p w14:paraId="08107961" w14:textId="77777777" w:rsidR="003E706E" w:rsidRPr="00231380" w:rsidRDefault="003E706E" w:rsidP="003E706E">
      <w:pPr>
        <w:rPr>
          <w:rFonts w:eastAsia="Calibri"/>
          <w:color w:val="000000"/>
        </w:rPr>
      </w:pPr>
    </w:p>
    <w:p w14:paraId="4647137C" w14:textId="72E15492" w:rsidR="003E706E" w:rsidRDefault="003E706E" w:rsidP="003E706E">
      <w:pPr>
        <w:rPr>
          <w:b/>
        </w:rPr>
      </w:pPr>
      <w:r w:rsidRPr="00231380">
        <w:rPr>
          <w:b/>
        </w:rPr>
        <w:t xml:space="preserve">Infiserte og krypterte filer, samt filer i et annet format enn ovenfor angitt, vil bli avvist i </w:t>
      </w:r>
      <w:r>
        <w:rPr>
          <w:b/>
        </w:rPr>
        <w:t>Mercellportalen/</w:t>
      </w:r>
      <w:r w:rsidRPr="00231380">
        <w:rPr>
          <w:b/>
        </w:rPr>
        <w:t>Statsbyggs datasystem, og forespørselen evaluert som om slike filer ikke var levert.</w:t>
      </w:r>
    </w:p>
    <w:p w14:paraId="7ACEA6BA" w14:textId="77777777" w:rsidR="000A1EC6" w:rsidRPr="000A1EC6" w:rsidRDefault="000A1EC6" w:rsidP="003E706E">
      <w:pPr>
        <w:rPr>
          <w:sz w:val="32"/>
          <w:szCs w:val="32"/>
        </w:rPr>
      </w:pPr>
    </w:p>
    <w:p w14:paraId="2FC362A0" w14:textId="07777C89" w:rsidR="003E706E" w:rsidRPr="00C61D25" w:rsidRDefault="003E706E" w:rsidP="000A1EC6">
      <w:pPr>
        <w:pStyle w:val="Overskrift2"/>
        <w:numPr>
          <w:ilvl w:val="1"/>
          <w:numId w:val="28"/>
        </w:numPr>
      </w:pPr>
      <w:bookmarkStart w:id="48" w:name="_Toc106681946"/>
      <w:bookmarkStart w:id="49" w:name="_Toc370304891"/>
      <w:bookmarkStart w:id="50" w:name="_Toc236740053"/>
      <w:bookmarkEnd w:id="47"/>
      <w:r w:rsidRPr="00C61D25">
        <w:t>Forespørselens språk</w:t>
      </w:r>
      <w:bookmarkEnd w:id="48"/>
      <w:bookmarkEnd w:id="49"/>
      <w:bookmarkEnd w:id="50"/>
    </w:p>
    <w:p w14:paraId="7AF28122" w14:textId="77777777" w:rsidR="000A1EC6" w:rsidRDefault="000A1EC6" w:rsidP="003E706E"/>
    <w:p w14:paraId="7EDD8393" w14:textId="144A2177" w:rsidR="003E706E" w:rsidRDefault="003E706E" w:rsidP="003E706E">
      <w:r>
        <w:t>Forespørselen og alle tilhørende dokumenter skal avgis på norsk.</w:t>
      </w:r>
    </w:p>
    <w:p w14:paraId="53257D74" w14:textId="77777777" w:rsidR="000A1EC6" w:rsidRPr="000A1EC6" w:rsidRDefault="000A1EC6" w:rsidP="003E706E">
      <w:pPr>
        <w:rPr>
          <w:sz w:val="32"/>
          <w:szCs w:val="32"/>
        </w:rPr>
      </w:pPr>
    </w:p>
    <w:p w14:paraId="148DC61C" w14:textId="6119334A" w:rsidR="003E706E" w:rsidRDefault="003E706E" w:rsidP="000A1EC6">
      <w:pPr>
        <w:pStyle w:val="Overskrift2"/>
        <w:numPr>
          <w:ilvl w:val="1"/>
          <w:numId w:val="28"/>
        </w:numPr>
      </w:pPr>
      <w:bookmarkStart w:id="51" w:name="_Toc106681947"/>
      <w:bookmarkStart w:id="52" w:name="_Toc370304892"/>
      <w:bookmarkStart w:id="53" w:name="_Toc236740054"/>
      <w:r w:rsidRPr="00C61D25">
        <w:t>Hva skal leveres – hvilken filstruktur skal benyttes?</w:t>
      </w:r>
      <w:bookmarkEnd w:id="51"/>
      <w:bookmarkEnd w:id="52"/>
      <w:bookmarkEnd w:id="53"/>
    </w:p>
    <w:p w14:paraId="6C3AB6A4" w14:textId="77777777" w:rsidR="000A1EC6" w:rsidRPr="000A1EC6" w:rsidRDefault="000A1EC6" w:rsidP="000A1EC6"/>
    <w:p w14:paraId="1DF5CD22" w14:textId="77777777" w:rsidR="003E706E" w:rsidRPr="000F4178" w:rsidRDefault="003E706E" w:rsidP="003E706E">
      <w:pPr>
        <w:rPr>
          <w:b/>
        </w:rPr>
      </w:pPr>
      <w:r w:rsidRPr="000F4178">
        <w:rPr>
          <w:b/>
        </w:rPr>
        <w:t>1-1</w:t>
      </w:r>
      <w:r w:rsidRPr="000F4178">
        <w:rPr>
          <w:b/>
        </w:rPr>
        <w:tab/>
        <w:t>Forespørselsbrev</w:t>
      </w:r>
    </w:p>
    <w:p w14:paraId="79CB443A" w14:textId="6FC7E71F" w:rsidR="003E706E" w:rsidRPr="000F4178" w:rsidRDefault="003E706E" w:rsidP="003E706E">
      <w:r>
        <w:t>2</w:t>
      </w:r>
      <w:r>
        <w:tab/>
        <w:t>Den etterspurte dokumentasjonen i tabellen for kvalifikasjonskrav, jf</w:t>
      </w:r>
      <w:r w:rsidR="008D51DE">
        <w:t>.</w:t>
      </w:r>
      <w:r>
        <w:t xml:space="preserve"> pkt</w:t>
      </w:r>
      <w:r w:rsidR="2AB228C6">
        <w:t>.</w:t>
      </w:r>
      <w:r>
        <w:t xml:space="preserve"> 3.2</w:t>
      </w:r>
    </w:p>
    <w:p w14:paraId="06054BBA" w14:textId="6DBAC7E7" w:rsidR="003E706E" w:rsidRPr="000F4178" w:rsidRDefault="003E706E" w:rsidP="003E706E">
      <w:pPr>
        <w:ind w:left="705" w:hanging="705"/>
        <w:rPr>
          <w:b/>
        </w:rPr>
      </w:pPr>
      <w:r w:rsidRPr="510AB28D">
        <w:rPr>
          <w:b/>
          <w:bCs/>
        </w:rPr>
        <w:t>2-1</w:t>
      </w:r>
      <w:r>
        <w:tab/>
      </w:r>
      <w:r w:rsidRPr="510AB28D">
        <w:rPr>
          <w:b/>
          <w:bCs/>
        </w:rPr>
        <w:t>Firmaattest</w:t>
      </w:r>
      <w:r w:rsidR="00EA6961">
        <w:rPr>
          <w:b/>
          <w:bCs/>
        </w:rPr>
        <w:t xml:space="preserve"> og dokumentasjon for </w:t>
      </w:r>
      <w:r w:rsidR="00DC6BAA" w:rsidRPr="002927BC">
        <w:rPr>
          <w:b/>
          <w:bCs/>
        </w:rPr>
        <w:t xml:space="preserve">autorisasjon </w:t>
      </w:r>
      <w:r w:rsidR="002927BC" w:rsidRPr="002927BC">
        <w:rPr>
          <w:b/>
          <w:bCs/>
          <w:iCs/>
        </w:rPr>
        <w:t>installasjon og vedlikehold av ekomnett</w:t>
      </w:r>
    </w:p>
    <w:p w14:paraId="6CCD1308" w14:textId="6E76B869" w:rsidR="02D4A304" w:rsidRDefault="02D4A304" w:rsidP="510AB28D">
      <w:pPr>
        <w:ind w:left="705" w:hanging="705"/>
        <w:rPr>
          <w:b/>
          <w:bCs/>
        </w:rPr>
      </w:pPr>
      <w:r w:rsidRPr="510AB28D">
        <w:rPr>
          <w:b/>
          <w:bCs/>
        </w:rPr>
        <w:t>2-2</w:t>
      </w:r>
      <w:r>
        <w:tab/>
      </w:r>
      <w:r w:rsidRPr="510AB28D">
        <w:rPr>
          <w:b/>
          <w:bCs/>
        </w:rPr>
        <w:t>Dokumentasjon på økonomisk og finansiell kapasitet</w:t>
      </w:r>
    </w:p>
    <w:p w14:paraId="1436CC5B" w14:textId="03B029C6" w:rsidR="003E706E" w:rsidRPr="000F4178" w:rsidRDefault="003E706E" w:rsidP="510AB28D">
      <w:pPr>
        <w:rPr>
          <w:b/>
          <w:bCs/>
        </w:rPr>
      </w:pPr>
      <w:r w:rsidRPr="510AB28D">
        <w:rPr>
          <w:b/>
          <w:bCs/>
        </w:rPr>
        <w:t>2-</w:t>
      </w:r>
      <w:r w:rsidR="043DC5F7" w:rsidRPr="510AB28D">
        <w:rPr>
          <w:b/>
          <w:bCs/>
        </w:rPr>
        <w:t>3</w:t>
      </w:r>
      <w:r>
        <w:tab/>
      </w:r>
      <w:r w:rsidRPr="510AB28D">
        <w:rPr>
          <w:b/>
          <w:bCs/>
        </w:rPr>
        <w:t>Referanseprosjekter</w:t>
      </w:r>
      <w:r w:rsidR="18991B20" w:rsidRPr="510AB28D">
        <w:rPr>
          <w:b/>
          <w:bCs/>
        </w:rPr>
        <w:t xml:space="preserve"> og redegjørelse for samarbeid</w:t>
      </w:r>
    </w:p>
    <w:p w14:paraId="4494E66D" w14:textId="073118D5" w:rsidR="003E706E" w:rsidRDefault="003E706E" w:rsidP="003E706E">
      <w:r w:rsidRPr="510AB28D">
        <w:rPr>
          <w:b/>
          <w:bCs/>
        </w:rPr>
        <w:t>2-</w:t>
      </w:r>
      <w:r w:rsidR="0704AF98" w:rsidRPr="510AB28D">
        <w:rPr>
          <w:b/>
          <w:bCs/>
        </w:rPr>
        <w:t>4</w:t>
      </w:r>
      <w:r>
        <w:tab/>
      </w:r>
      <w:r w:rsidRPr="510AB28D">
        <w:rPr>
          <w:b/>
          <w:bCs/>
        </w:rPr>
        <w:t>Attest for skatt og merverdiavgift</w:t>
      </w:r>
      <w:r>
        <w:t>, jf</w:t>
      </w:r>
      <w:r w:rsidR="347394DE">
        <w:t>.</w:t>
      </w:r>
      <w:r>
        <w:t xml:space="preserve"> </w:t>
      </w:r>
      <w:r w:rsidR="0CF71DD1">
        <w:t>p</w:t>
      </w:r>
      <w:r>
        <w:t>kt</w:t>
      </w:r>
      <w:r w:rsidR="64D6EF28">
        <w:t>.</w:t>
      </w:r>
      <w:r>
        <w:t xml:space="preserve"> 3.3</w:t>
      </w:r>
    </w:p>
    <w:p w14:paraId="1F58AE74" w14:textId="1DF4A2B9" w:rsidR="003E706E" w:rsidRPr="000F4178" w:rsidRDefault="007839A6" w:rsidP="510AB28D">
      <w:pPr>
        <w:rPr>
          <w:b/>
          <w:bCs/>
        </w:rPr>
      </w:pPr>
      <w:r w:rsidRPr="007839A6">
        <w:rPr>
          <w:b/>
          <w:bCs/>
        </w:rPr>
        <w:t>2-5</w:t>
      </w:r>
      <w:r>
        <w:tab/>
      </w:r>
      <w:r w:rsidR="006B4622" w:rsidRPr="510AB28D">
        <w:rPr>
          <w:b/>
          <w:bCs/>
        </w:rPr>
        <w:t>Statsbyggs egenerklæringsskjema om forholdet til gjeldende sanksjonslovgivning</w:t>
      </w:r>
    </w:p>
    <w:p w14:paraId="28295D3A" w14:textId="77777777" w:rsidR="003E706E" w:rsidRPr="00231380" w:rsidRDefault="003E706E" w:rsidP="003E706E"/>
    <w:p w14:paraId="55EA3FAD" w14:textId="5245DC58" w:rsidR="003E706E" w:rsidRDefault="003E706E" w:rsidP="003E706E">
      <w:pPr>
        <w:rPr>
          <w:rFonts w:cs="Arial"/>
          <w:szCs w:val="24"/>
        </w:rPr>
      </w:pPr>
      <w:r>
        <w:rPr>
          <w:rFonts w:cs="Arial"/>
          <w:szCs w:val="24"/>
        </w:rPr>
        <w:t>I tillegg til ovennevnte dokumenter, skal ESPD fylles inn i Mercellportalen</w:t>
      </w:r>
      <w:r w:rsidR="006E1DB8">
        <w:rPr>
          <w:rFonts w:cs="Arial"/>
          <w:szCs w:val="24"/>
        </w:rPr>
        <w:t xml:space="preserve">, også for samarbeidspartnere og underleverandører som tilbyder engasjerer. Disse skal også levere signert forpliktelseserklæring. </w:t>
      </w:r>
      <w:r>
        <w:rPr>
          <w:rFonts w:cs="Arial"/>
          <w:szCs w:val="24"/>
        </w:rPr>
        <w:t xml:space="preserve"> </w:t>
      </w:r>
    </w:p>
    <w:p w14:paraId="1699C63D" w14:textId="77777777" w:rsidR="003E706E" w:rsidRDefault="003E706E" w:rsidP="003E706E"/>
    <w:p w14:paraId="2456C557" w14:textId="77777777" w:rsidR="003E706E" w:rsidRPr="00231380" w:rsidRDefault="003E706E" w:rsidP="003E706E">
      <w:r w:rsidRPr="00231380">
        <w:lastRenderedPageBreak/>
        <w:t xml:space="preserve">For å lette arkivering og gjenfinning av dokumentasjon, </w:t>
      </w:r>
      <w:r>
        <w:t>b</w:t>
      </w:r>
      <w:r w:rsidRPr="00231380">
        <w:t xml:space="preserve">es deltakerne </w:t>
      </w:r>
      <w:r>
        <w:t>om</w:t>
      </w:r>
      <w:r w:rsidRPr="00231380">
        <w:t xml:space="preserve"> å følge ovennevnte nummerering ved disponering av sin forespørsel tilbud og navngi filene som vist ovenfor i fet skrift, med nummeret først</w:t>
      </w:r>
      <w:r>
        <w:t>, uten bruk av undermapper</w:t>
      </w:r>
      <w:r w:rsidRPr="00231380">
        <w:t xml:space="preserve">. </w:t>
      </w:r>
    </w:p>
    <w:p w14:paraId="2FDD5068" w14:textId="77777777" w:rsidR="003E706E" w:rsidRDefault="003E706E" w:rsidP="003E706E">
      <w:pPr>
        <w:rPr>
          <w:b/>
          <w:bCs/>
        </w:rPr>
      </w:pPr>
      <w:r w:rsidDel="00231380">
        <w:t xml:space="preserve"> </w:t>
      </w:r>
    </w:p>
    <w:p w14:paraId="526E2EF9" w14:textId="384C6636" w:rsidR="003E706E" w:rsidRDefault="003E706E" w:rsidP="003E706E">
      <w:pPr>
        <w:rPr>
          <w:b/>
          <w:bCs/>
        </w:rPr>
      </w:pPr>
      <w:r>
        <w:rPr>
          <w:b/>
          <w:bCs/>
        </w:rPr>
        <w:t xml:space="preserve">Forespørsler som ikke inneholder alle opplysninger og dokumenter som er etterspurt, </w:t>
      </w:r>
      <w:r w:rsidRPr="007865DD">
        <w:rPr>
          <w:b/>
          <w:bCs/>
        </w:rPr>
        <w:t xml:space="preserve">eller som ikke oppfyller kravene til utforming av forespørselen som Statsbygg har fastsatt, vil </w:t>
      </w:r>
      <w:r>
        <w:rPr>
          <w:b/>
          <w:bCs/>
        </w:rPr>
        <w:t>kunne bli avvist.</w:t>
      </w:r>
    </w:p>
    <w:p w14:paraId="7B66ED07" w14:textId="77777777" w:rsidR="003957B9" w:rsidRPr="003957B9" w:rsidRDefault="003957B9" w:rsidP="003E706E">
      <w:pPr>
        <w:rPr>
          <w:b/>
          <w:bCs/>
          <w:sz w:val="32"/>
          <w:szCs w:val="32"/>
        </w:rPr>
      </w:pPr>
    </w:p>
    <w:p w14:paraId="680CE04B" w14:textId="01F140A4" w:rsidR="003E706E" w:rsidRPr="00C61D25" w:rsidRDefault="003E706E" w:rsidP="000103D8">
      <w:pPr>
        <w:pStyle w:val="Overskrift2"/>
        <w:numPr>
          <w:ilvl w:val="1"/>
          <w:numId w:val="28"/>
        </w:numPr>
      </w:pPr>
      <w:bookmarkStart w:id="54" w:name="_Toc78959292"/>
      <w:bookmarkStart w:id="55" w:name="_Toc370304893"/>
      <w:bookmarkStart w:id="56" w:name="_Toc236740055"/>
      <w:r w:rsidRPr="00C61D25">
        <w:t>Innleveringssted og påmeldingsfrist</w:t>
      </w:r>
      <w:bookmarkEnd w:id="54"/>
      <w:bookmarkEnd w:id="55"/>
      <w:bookmarkEnd w:id="56"/>
    </w:p>
    <w:p w14:paraId="1DA06115" w14:textId="77777777" w:rsidR="000103D8" w:rsidRDefault="000103D8" w:rsidP="003E706E"/>
    <w:p w14:paraId="5E3CC48B" w14:textId="124C8BEB" w:rsidR="003E706E" w:rsidRDefault="003E706E" w:rsidP="003E706E">
      <w:r>
        <w:t xml:space="preserve">Forespørselen skal </w:t>
      </w:r>
      <w:r w:rsidRPr="00417227">
        <w:t>leveres</w:t>
      </w:r>
      <w:r>
        <w:t xml:space="preserve"> elektronisk via Mercellportalen; www.mercell.com. </w:t>
      </w:r>
    </w:p>
    <w:p w14:paraId="5C4CFD15" w14:textId="77777777" w:rsidR="003E706E" w:rsidRDefault="003E706E" w:rsidP="003E706E">
      <w:pPr>
        <w:rPr>
          <w:i/>
        </w:rPr>
      </w:pPr>
    </w:p>
    <w:p w14:paraId="109600BF" w14:textId="4002EE36" w:rsidR="003E706E" w:rsidRDefault="003E706E" w:rsidP="003E706E">
      <w:r>
        <w:t xml:space="preserve">Fristen for innlevering av </w:t>
      </w:r>
      <w:r w:rsidRPr="009F4A93">
        <w:t xml:space="preserve">forespørsel er </w:t>
      </w:r>
      <w:r w:rsidR="006D1397" w:rsidRPr="009F4A93">
        <w:rPr>
          <w:b/>
          <w:bCs/>
          <w:u w:val="single"/>
        </w:rPr>
        <w:t>1</w:t>
      </w:r>
      <w:r w:rsidR="000834E9">
        <w:rPr>
          <w:b/>
          <w:bCs/>
          <w:u w:val="single"/>
        </w:rPr>
        <w:t>7</w:t>
      </w:r>
      <w:r w:rsidR="006D1397" w:rsidRPr="009F4A93">
        <w:rPr>
          <w:b/>
          <w:bCs/>
          <w:u w:val="single"/>
        </w:rPr>
        <w:t>.0</w:t>
      </w:r>
      <w:r w:rsidR="00F50A76" w:rsidRPr="009F4A93">
        <w:rPr>
          <w:b/>
          <w:bCs/>
          <w:u w:val="single"/>
        </w:rPr>
        <w:t>9</w:t>
      </w:r>
      <w:r w:rsidR="000F4178" w:rsidRPr="009F4A93">
        <w:rPr>
          <w:b/>
          <w:bCs/>
          <w:u w:val="single"/>
        </w:rPr>
        <w:t>.202</w:t>
      </w:r>
      <w:r w:rsidR="7E616261" w:rsidRPr="009F4A93">
        <w:rPr>
          <w:b/>
          <w:bCs/>
          <w:u w:val="single"/>
        </w:rPr>
        <w:t>6</w:t>
      </w:r>
      <w:r w:rsidR="004A239B">
        <w:rPr>
          <w:b/>
          <w:bCs/>
          <w:color w:val="FF0000"/>
          <w:u w:val="single"/>
        </w:rPr>
        <w:t xml:space="preserve"> </w:t>
      </w:r>
      <w:r w:rsidRPr="009F4A93">
        <w:rPr>
          <w:b/>
          <w:bCs/>
          <w:u w:val="single"/>
        </w:rPr>
        <w:t>kl.</w:t>
      </w:r>
      <w:r w:rsidR="000F4178" w:rsidRPr="009F4A93">
        <w:rPr>
          <w:b/>
          <w:bCs/>
          <w:u w:val="single"/>
        </w:rPr>
        <w:t>12:00.</w:t>
      </w:r>
    </w:p>
    <w:p w14:paraId="65A76B5D" w14:textId="77777777" w:rsidR="003E706E" w:rsidRDefault="003E706E" w:rsidP="003E706E"/>
    <w:p w14:paraId="2E3607A4" w14:textId="57DD6275" w:rsidR="003E706E" w:rsidRDefault="003E706E" w:rsidP="003E706E">
      <w:pPr>
        <w:rPr>
          <w:b/>
          <w:bCs/>
        </w:rPr>
      </w:pPr>
      <w:r>
        <w:rPr>
          <w:b/>
          <w:bCs/>
        </w:rPr>
        <w:t>For sent innkomne forespørsler kan bli avvist.</w:t>
      </w:r>
    </w:p>
    <w:p w14:paraId="7BAEE528" w14:textId="77777777" w:rsidR="000103D8" w:rsidRPr="000103D8" w:rsidRDefault="000103D8" w:rsidP="003E706E">
      <w:pPr>
        <w:rPr>
          <w:b/>
          <w:bCs/>
          <w:sz w:val="32"/>
          <w:szCs w:val="32"/>
        </w:rPr>
      </w:pPr>
    </w:p>
    <w:p w14:paraId="69CFF438" w14:textId="494BD31C" w:rsidR="003E706E" w:rsidRPr="00D42F97" w:rsidRDefault="003E706E" w:rsidP="000103D8">
      <w:pPr>
        <w:pStyle w:val="Overskrift2"/>
        <w:numPr>
          <w:ilvl w:val="1"/>
          <w:numId w:val="28"/>
        </w:numPr>
      </w:pPr>
      <w:bookmarkStart w:id="57" w:name="_Toc236740056"/>
      <w:r w:rsidRPr="00D42F97">
        <w:t>Om Mercellportalen</w:t>
      </w:r>
      <w:bookmarkEnd w:id="57"/>
    </w:p>
    <w:p w14:paraId="2E1A623D" w14:textId="77777777" w:rsidR="000103D8" w:rsidRDefault="000103D8" w:rsidP="003E706E">
      <w:pPr>
        <w:rPr>
          <w:rFonts w:cs="Arial"/>
          <w:szCs w:val="21"/>
        </w:rPr>
      </w:pPr>
    </w:p>
    <w:p w14:paraId="43F36E02" w14:textId="7380C534" w:rsidR="003E706E" w:rsidRPr="00C706E9" w:rsidRDefault="003E706E" w:rsidP="003E706E">
      <w:pPr>
        <w:rPr>
          <w:rFonts w:cs="Arial"/>
          <w:szCs w:val="21"/>
        </w:rPr>
      </w:pPr>
      <w:r w:rsidRPr="00C706E9">
        <w:rPr>
          <w:rFonts w:cs="Arial"/>
          <w:szCs w:val="21"/>
        </w:rPr>
        <w:t xml:space="preserve">For å kunne levere forespørsel via Mercellportalen, må man ha en bruker, og logge inn med denne. </w:t>
      </w:r>
    </w:p>
    <w:p w14:paraId="620911EA" w14:textId="24009B59" w:rsidR="003E706E" w:rsidRPr="00C706E9" w:rsidRDefault="003E706E" w:rsidP="189BDBA2">
      <w:pPr>
        <w:rPr>
          <w:rFonts w:cs="Arial"/>
        </w:rPr>
      </w:pPr>
      <w:r w:rsidRPr="189BDBA2">
        <w:rPr>
          <w:rFonts w:cs="Arial"/>
        </w:rPr>
        <w:t>Det anbefales at forespørselen leveres i god tid, minimum 1 time, før fristens utløp. Leverte forespørsler kan endres helt frem til fristens utløp. Det sist leverte forespørsel regnes som den endelige forespørselen.</w:t>
      </w:r>
      <w:r w:rsidR="0E4FE258" w:rsidRPr="189BDBA2">
        <w:rPr>
          <w:rFonts w:cs="Arial"/>
        </w:rPr>
        <w:t xml:space="preserve"> </w:t>
      </w:r>
      <w:r w:rsidRPr="189BDBA2">
        <w:rPr>
          <w:rFonts w:cs="Arial"/>
        </w:rPr>
        <w:t xml:space="preserve">Forespørsler krever elektronisk signatur ved levering. Elektronisk signatur kan skaffes fra ulike leverandører, f. eks www.commfides.com, www.buypass.no eller www.bankid.no. </w:t>
      </w:r>
    </w:p>
    <w:p w14:paraId="11012962" w14:textId="77777777" w:rsidR="003E706E" w:rsidRPr="00C706E9" w:rsidRDefault="003E706E" w:rsidP="003E706E">
      <w:pPr>
        <w:rPr>
          <w:rFonts w:cs="Arial"/>
          <w:szCs w:val="21"/>
        </w:rPr>
      </w:pPr>
    </w:p>
    <w:p w14:paraId="749D533D" w14:textId="77777777" w:rsidR="003E706E" w:rsidRPr="00C706E9" w:rsidRDefault="003E706E" w:rsidP="003E706E">
      <w:pPr>
        <w:rPr>
          <w:rFonts w:cs="Arial"/>
          <w:b/>
          <w:szCs w:val="21"/>
        </w:rPr>
      </w:pPr>
      <w:r w:rsidRPr="00C706E9">
        <w:rPr>
          <w:rFonts w:cs="Arial"/>
          <w:b/>
          <w:szCs w:val="21"/>
        </w:rPr>
        <w:t>NB! Vi gjør oppmerksom på at det kan ta noen dager å få levert elektronisk signatur, slik at denne prosessen bør settes i gang så snart som mulig.</w:t>
      </w:r>
    </w:p>
    <w:p w14:paraId="528F45AB" w14:textId="77777777" w:rsidR="003E706E" w:rsidRPr="00C706E9" w:rsidRDefault="003E706E" w:rsidP="003E706E">
      <w:pPr>
        <w:jc w:val="both"/>
        <w:rPr>
          <w:rFonts w:cs="Arial"/>
          <w:strike/>
          <w:szCs w:val="21"/>
        </w:rPr>
      </w:pPr>
    </w:p>
    <w:p w14:paraId="5D708A5C" w14:textId="77777777" w:rsidR="003E706E" w:rsidRPr="00C706E9" w:rsidRDefault="003E706E" w:rsidP="003E706E">
      <w:pPr>
        <w:jc w:val="both"/>
        <w:rPr>
          <w:rFonts w:cs="Arial"/>
          <w:szCs w:val="21"/>
        </w:rPr>
      </w:pPr>
      <w:r w:rsidRPr="00C706E9">
        <w:rPr>
          <w:rFonts w:cs="Arial"/>
          <w:szCs w:val="21"/>
        </w:rPr>
        <w:t>Statsbygg anbefaler at man tester ut signeringen med sertifikatet man har tilgjengelig snarest mulig (i god tid før fristen). Testfunksjonaliteten ligger i påmeldings- /tilbudsinnleveringsstegene.</w:t>
      </w:r>
    </w:p>
    <w:p w14:paraId="4178D213" w14:textId="77777777" w:rsidR="003E706E" w:rsidRPr="00C706E9" w:rsidRDefault="003E706E" w:rsidP="003E706E">
      <w:pPr>
        <w:jc w:val="both"/>
        <w:rPr>
          <w:rFonts w:cs="Arial"/>
          <w:szCs w:val="21"/>
        </w:rPr>
      </w:pPr>
    </w:p>
    <w:p w14:paraId="531FF6E5" w14:textId="021A2476" w:rsidR="003E706E" w:rsidRDefault="003E706E" w:rsidP="003E706E">
      <w:pPr>
        <w:rPr>
          <w:rFonts w:cs="Arial"/>
          <w:szCs w:val="21"/>
        </w:rPr>
      </w:pPr>
      <w:r w:rsidRPr="00C706E9">
        <w:rPr>
          <w:color w:val="000000"/>
          <w:szCs w:val="21"/>
        </w:rPr>
        <w:t xml:space="preserve">Ved </w:t>
      </w:r>
      <w:r w:rsidRPr="00C706E9">
        <w:rPr>
          <w:szCs w:val="21"/>
        </w:rPr>
        <w:t xml:space="preserve">spørsmål </w:t>
      </w:r>
      <w:r w:rsidRPr="00C706E9">
        <w:rPr>
          <w:color w:val="000000"/>
          <w:szCs w:val="21"/>
        </w:rPr>
        <w:t>om</w:t>
      </w:r>
      <w:r w:rsidRPr="00C706E9">
        <w:rPr>
          <w:szCs w:val="21"/>
        </w:rPr>
        <w:t xml:space="preserve"> funksjonalitet i verktøyet</w:t>
      </w:r>
      <w:r w:rsidRPr="00C706E9">
        <w:rPr>
          <w:color w:val="000000"/>
          <w:szCs w:val="21"/>
        </w:rPr>
        <w:t xml:space="preserve"> eller hvis du har problemer med å få inngitt forespørsel</w:t>
      </w:r>
      <w:r w:rsidRPr="00C706E9">
        <w:rPr>
          <w:rFonts w:cs="Arial"/>
          <w:szCs w:val="21"/>
        </w:rPr>
        <w:t>, ta kontakt med Mercell Support på tlf</w:t>
      </w:r>
      <w:r w:rsidR="00A57021">
        <w:rPr>
          <w:rFonts w:cs="Arial"/>
          <w:szCs w:val="21"/>
        </w:rPr>
        <w:t>.</w:t>
      </w:r>
      <w:r w:rsidRPr="00C706E9">
        <w:rPr>
          <w:rFonts w:cs="Arial"/>
          <w:szCs w:val="21"/>
        </w:rPr>
        <w:t xml:space="preserve">: 21 01 88 60 eller på e-post: </w:t>
      </w:r>
      <w:hyperlink r:id="rId12" w:history="1">
        <w:r w:rsidRPr="00C706E9">
          <w:rPr>
            <w:rStyle w:val="Hyperkobling"/>
            <w:rFonts w:cs="Arial"/>
            <w:szCs w:val="21"/>
          </w:rPr>
          <w:t>support@mercell.com</w:t>
        </w:r>
      </w:hyperlink>
      <w:r w:rsidRPr="00C706E9">
        <w:rPr>
          <w:rFonts w:cs="Arial"/>
          <w:szCs w:val="21"/>
        </w:rPr>
        <w:t xml:space="preserve"> i god tid før fristens utløp. </w:t>
      </w:r>
    </w:p>
    <w:p w14:paraId="076504E8" w14:textId="77777777" w:rsidR="00830980" w:rsidRDefault="00830980" w:rsidP="003E706E">
      <w:pPr>
        <w:rPr>
          <w:rFonts w:cs="Arial"/>
          <w:szCs w:val="21"/>
        </w:rPr>
      </w:pPr>
    </w:p>
    <w:p w14:paraId="65D80094" w14:textId="77777777" w:rsidR="003E706E" w:rsidRPr="008C1707" w:rsidRDefault="003E706E" w:rsidP="510AB28D">
      <w:pPr>
        <w:pStyle w:val="Overskrift1"/>
      </w:pPr>
      <w:bookmarkStart w:id="58" w:name="_Toc370304894"/>
      <w:bookmarkStart w:id="59" w:name="_Toc236740057"/>
      <w:r>
        <w:t>Oppdragsgivers underskrift</w:t>
      </w:r>
      <w:bookmarkEnd w:id="58"/>
      <w:bookmarkEnd w:id="59"/>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3E706E" w14:paraId="78C7DAFD" w14:textId="77777777" w:rsidTr="00FE72DB">
        <w:sdt>
          <w:sdtPr>
            <w:id w:val="1913814622"/>
            <w:lock w:val="contentLocked"/>
            <w:text/>
          </w:sdtPr>
          <w:sdtEndPr/>
          <w:sdtContent>
            <w:tc>
              <w:tcPr>
                <w:tcW w:w="817" w:type="dxa"/>
              </w:tcPr>
              <w:p w14:paraId="2A9B2B7F" w14:textId="77777777" w:rsidR="003E706E" w:rsidRDefault="003E706E" w:rsidP="00FE72DB">
                <w:r>
                  <w:t>Sted:</w:t>
                </w:r>
              </w:p>
            </w:tc>
          </w:sdtContent>
        </w:sdt>
        <w:tc>
          <w:tcPr>
            <w:tcW w:w="1843" w:type="dxa"/>
            <w:gridSpan w:val="2"/>
          </w:tcPr>
          <w:p w14:paraId="1DE07909" w14:textId="74535A0D" w:rsidR="003E706E" w:rsidRDefault="000F4178" w:rsidP="00FE72DB">
            <w:r>
              <w:t>Bygdøy</w:t>
            </w:r>
          </w:p>
        </w:tc>
        <w:sdt>
          <w:sdtPr>
            <w:id w:val="-140814531"/>
            <w:lock w:val="contentLocked"/>
            <w:text/>
          </w:sdtPr>
          <w:sdtEndPr/>
          <w:sdtContent>
            <w:tc>
              <w:tcPr>
                <w:tcW w:w="850" w:type="dxa"/>
              </w:tcPr>
              <w:p w14:paraId="47901633" w14:textId="77777777" w:rsidR="003E706E" w:rsidRDefault="003E706E" w:rsidP="00FE72DB">
                <w:r>
                  <w:t>Dato:</w:t>
                </w:r>
              </w:p>
            </w:tc>
          </w:sdtContent>
        </w:sdt>
        <w:tc>
          <w:tcPr>
            <w:tcW w:w="4395" w:type="dxa"/>
          </w:tcPr>
          <w:p w14:paraId="7DB08AC0" w14:textId="77777777" w:rsidR="003E706E" w:rsidRDefault="003E706E" w:rsidP="00FE72DB">
            <w:bookmarkStart w:id="60" w:name="OPPGAVE1UTFORTDATO"/>
            <w:bookmarkEnd w:id="60"/>
          </w:p>
        </w:tc>
      </w:tr>
      <w:tr w:rsidR="003E706E" w14:paraId="0E850030" w14:textId="77777777" w:rsidTr="00FE72DB">
        <w:tc>
          <w:tcPr>
            <w:tcW w:w="7905" w:type="dxa"/>
            <w:gridSpan w:val="5"/>
          </w:tcPr>
          <w:p w14:paraId="262903D6" w14:textId="77777777" w:rsidR="003E706E" w:rsidRDefault="003E706E" w:rsidP="00FE72DB"/>
        </w:tc>
      </w:tr>
      <w:tr w:rsidR="003E706E" w14:paraId="3C0FAA06" w14:textId="77777777" w:rsidTr="00FE72DB">
        <w:sdt>
          <w:sdtPr>
            <w:id w:val="105314967"/>
            <w:lock w:val="contentLocked"/>
            <w:text/>
          </w:sdtPr>
          <w:sdtEndPr/>
          <w:sdtContent>
            <w:tc>
              <w:tcPr>
                <w:tcW w:w="1809" w:type="dxa"/>
                <w:gridSpan w:val="2"/>
              </w:tcPr>
              <w:p w14:paraId="1F64E3F1" w14:textId="77777777" w:rsidR="003E706E" w:rsidRDefault="003E706E" w:rsidP="00FE72DB">
                <w:r>
                  <w:t>For Statsbygg:</w:t>
                </w:r>
              </w:p>
            </w:tc>
          </w:sdtContent>
        </w:sdt>
        <w:tc>
          <w:tcPr>
            <w:tcW w:w="6096" w:type="dxa"/>
            <w:gridSpan w:val="3"/>
          </w:tcPr>
          <w:p w14:paraId="7C89585C" w14:textId="77777777" w:rsidR="003E706E" w:rsidRDefault="003E706E" w:rsidP="00FE72DB">
            <w:bookmarkStart w:id="61" w:name="OPPGAVE1ANSVARLIGNAVN"/>
            <w:bookmarkEnd w:id="61"/>
          </w:p>
        </w:tc>
      </w:tr>
      <w:tr w:rsidR="003E706E" w14:paraId="59BA53DA" w14:textId="77777777" w:rsidTr="00FE72DB">
        <w:tc>
          <w:tcPr>
            <w:tcW w:w="1809" w:type="dxa"/>
            <w:gridSpan w:val="2"/>
          </w:tcPr>
          <w:p w14:paraId="3FFA7189" w14:textId="77777777" w:rsidR="003E706E" w:rsidRDefault="003E706E" w:rsidP="00FE72DB"/>
        </w:tc>
        <w:tc>
          <w:tcPr>
            <w:tcW w:w="6096" w:type="dxa"/>
            <w:gridSpan w:val="3"/>
          </w:tcPr>
          <w:p w14:paraId="05E267F2" w14:textId="77777777" w:rsidR="003E706E" w:rsidRDefault="003E706E" w:rsidP="00FE72DB">
            <w:bookmarkStart w:id="62" w:name="OPPGAVE1ANSVARLIGTITTEL"/>
            <w:bookmarkEnd w:id="62"/>
          </w:p>
        </w:tc>
      </w:tr>
      <w:tr w:rsidR="003E706E" w14:paraId="2F0F629A" w14:textId="77777777" w:rsidTr="00FE72DB">
        <w:tc>
          <w:tcPr>
            <w:tcW w:w="7905" w:type="dxa"/>
            <w:gridSpan w:val="5"/>
          </w:tcPr>
          <w:p w14:paraId="5C2FC116" w14:textId="77777777" w:rsidR="003E706E" w:rsidRDefault="003E706E" w:rsidP="00FE72DB"/>
        </w:tc>
      </w:tr>
      <w:tr w:rsidR="003E706E" w14:paraId="37B1A8C1" w14:textId="77777777" w:rsidTr="00FE72DB">
        <w:tc>
          <w:tcPr>
            <w:tcW w:w="7905" w:type="dxa"/>
            <w:gridSpan w:val="5"/>
          </w:tcPr>
          <w:p w14:paraId="7C468037" w14:textId="77777777" w:rsidR="003E706E" w:rsidRPr="00B36D4C" w:rsidRDefault="003E706E" w:rsidP="00FE72DB">
            <w:pPr>
              <w:rPr>
                <w:i/>
                <w:iCs/>
                <w:color w:val="147E88" w:themeColor="accent2"/>
              </w:rPr>
            </w:pPr>
            <w:bookmarkStart w:id="63" w:name="DOKUMENTGODKJENT"/>
            <w:bookmarkEnd w:id="63"/>
          </w:p>
        </w:tc>
      </w:tr>
    </w:tbl>
    <w:p w14:paraId="35A3C7CF" w14:textId="77777777" w:rsidR="003E706E" w:rsidRDefault="003E706E" w:rsidP="003E706E"/>
    <w:p w14:paraId="7CFC7A6A" w14:textId="77777777" w:rsidR="003E706E" w:rsidRPr="008C1707" w:rsidRDefault="003E706E" w:rsidP="189BDBA2">
      <w:pPr>
        <w:pStyle w:val="Overskrift1"/>
      </w:pPr>
      <w:bookmarkStart w:id="64" w:name="_Toc370304895"/>
      <w:bookmarkStart w:id="65" w:name="_Toc236740058"/>
      <w:r>
        <w:lastRenderedPageBreak/>
        <w:t>Vedlegg</w:t>
      </w:r>
      <w:bookmarkEnd w:id="64"/>
      <w:bookmarkEnd w:id="65"/>
    </w:p>
    <w:p w14:paraId="4D946765" w14:textId="114B9ADD" w:rsidR="00BE3D8C" w:rsidRPr="00F0334D" w:rsidRDefault="4D87AE43" w:rsidP="189BDBA2">
      <w:r w:rsidRPr="189BDBA2">
        <w:t>Se pkt. 1.1. ovenfor</w:t>
      </w:r>
    </w:p>
    <w:p w14:paraId="55992805" w14:textId="77777777" w:rsidR="00BE3D8C" w:rsidRPr="00F11C1F" w:rsidRDefault="00BE3D8C" w:rsidP="004B756C">
      <w:pPr>
        <w:rPr>
          <w:b/>
          <w:bCs/>
          <w:iCs/>
        </w:rPr>
      </w:pPr>
    </w:p>
    <w:p w14:paraId="105D2163" w14:textId="77777777" w:rsidR="00B36D4C" w:rsidRPr="00B36D4C" w:rsidRDefault="00B36D4C" w:rsidP="00B36D4C"/>
    <w:sectPr w:rsidR="00B36D4C" w:rsidRPr="00B36D4C" w:rsidSect="00BB043E">
      <w:headerReference w:type="default" r:id="rId13"/>
      <w:footerReference w:type="default" r:id="rId14"/>
      <w:headerReference w:type="first" r:id="rId15"/>
      <w:footerReference w:type="first" r:id="rId16"/>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1198F" w14:textId="77777777" w:rsidR="006D6BDB" w:rsidRDefault="006D6BDB">
      <w:pPr>
        <w:spacing w:line="240" w:lineRule="auto"/>
      </w:pPr>
      <w:r>
        <w:separator/>
      </w:r>
    </w:p>
  </w:endnote>
  <w:endnote w:type="continuationSeparator" w:id="0">
    <w:p w14:paraId="6BF4DA04" w14:textId="77777777" w:rsidR="006D6BDB" w:rsidRDefault="006D6BDB">
      <w:pPr>
        <w:spacing w:line="240" w:lineRule="auto"/>
      </w:pPr>
      <w:r>
        <w:continuationSeparator/>
      </w:r>
    </w:p>
  </w:endnote>
  <w:endnote w:type="continuationNotice" w:id="1">
    <w:p w14:paraId="1FEFB55F" w14:textId="77777777" w:rsidR="006D6BDB" w:rsidRDefault="006D6B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4"/>
      <w:gridCol w:w="1604"/>
      <w:gridCol w:w="1605"/>
      <w:gridCol w:w="1605"/>
      <w:gridCol w:w="1605"/>
      <w:gridCol w:w="1605"/>
    </w:tblGrid>
    <w:tr w:rsidR="00B148BB" w14:paraId="251593A6" w14:textId="77777777" w:rsidTr="007E3AF4">
      <w:tc>
        <w:tcPr>
          <w:tcW w:w="1604" w:type="dxa"/>
        </w:tcPr>
        <w:p w14:paraId="71C9D208" w14:textId="6E8FFAA3" w:rsidR="00B148BB" w:rsidRPr="006E1DB8" w:rsidRDefault="00B148BB" w:rsidP="00B148BB">
          <w:pPr>
            <w:pStyle w:val="Bunntekst"/>
            <w:jc w:val="right"/>
          </w:pPr>
          <w:r w:rsidRPr="006E1DB8">
            <w:t>Mal dokumenteier:</w:t>
          </w:r>
        </w:p>
      </w:tc>
      <w:tc>
        <w:tcPr>
          <w:tcW w:w="1604" w:type="dxa"/>
        </w:tcPr>
        <w:p w14:paraId="17DFBD10" w14:textId="299C3491" w:rsidR="00B148BB" w:rsidRPr="006E1DB8" w:rsidRDefault="00B148BB" w:rsidP="007E3AF4">
          <w:pPr>
            <w:pStyle w:val="Bunntekst"/>
          </w:pPr>
          <w:r w:rsidRPr="006E1DB8">
            <w:t>B-direktør</w:t>
          </w:r>
        </w:p>
      </w:tc>
      <w:tc>
        <w:tcPr>
          <w:tcW w:w="1605" w:type="dxa"/>
        </w:tcPr>
        <w:p w14:paraId="7D64D1A5" w14:textId="77777777" w:rsidR="00B148BB" w:rsidRDefault="00B148BB" w:rsidP="00B148BB">
          <w:pPr>
            <w:pStyle w:val="Bunntekst"/>
            <w:jc w:val="right"/>
          </w:pPr>
        </w:p>
      </w:tc>
      <w:tc>
        <w:tcPr>
          <w:tcW w:w="1605" w:type="dxa"/>
        </w:tcPr>
        <w:p w14:paraId="1FCBA80C" w14:textId="77777777" w:rsidR="00B148BB" w:rsidRDefault="00B148BB" w:rsidP="00B148BB">
          <w:pPr>
            <w:pStyle w:val="Bunntekst"/>
            <w:jc w:val="right"/>
          </w:pPr>
        </w:p>
      </w:tc>
      <w:tc>
        <w:tcPr>
          <w:tcW w:w="1605" w:type="dxa"/>
        </w:tcPr>
        <w:p w14:paraId="62FA86A2" w14:textId="77777777" w:rsidR="00B148BB" w:rsidRDefault="00B148BB" w:rsidP="00B148BB">
          <w:pPr>
            <w:pStyle w:val="Bunntekst"/>
            <w:jc w:val="right"/>
          </w:pPr>
        </w:p>
      </w:tc>
      <w:tc>
        <w:tcPr>
          <w:tcW w:w="1605" w:type="dxa"/>
        </w:tcPr>
        <w:p w14:paraId="400BF07C" w14:textId="77777777" w:rsidR="00B148BB" w:rsidRDefault="00B148BB" w:rsidP="00B148BB">
          <w:pPr>
            <w:pStyle w:val="Bunntekst"/>
            <w:jc w:val="right"/>
          </w:pPr>
        </w:p>
      </w:tc>
    </w:tr>
    <w:tr w:rsidR="00B148BB" w14:paraId="620EF08F" w14:textId="77777777" w:rsidTr="007E3AF4">
      <w:tc>
        <w:tcPr>
          <w:tcW w:w="1604" w:type="dxa"/>
        </w:tcPr>
        <w:p w14:paraId="5BF99799" w14:textId="77777777" w:rsidR="00B148BB" w:rsidRPr="006E1DB8" w:rsidRDefault="00B148BB" w:rsidP="00B148BB">
          <w:pPr>
            <w:pStyle w:val="Bunntekst"/>
            <w:jc w:val="right"/>
          </w:pPr>
          <w:r w:rsidRPr="006E1DB8">
            <w:t>Mal utgiver:</w:t>
          </w:r>
        </w:p>
        <w:p w14:paraId="59EF54C8" w14:textId="66495A5D" w:rsidR="00E8617B" w:rsidRPr="006E1DB8" w:rsidRDefault="00E8617B" w:rsidP="00B148BB">
          <w:pPr>
            <w:pStyle w:val="Bunntekst"/>
            <w:jc w:val="right"/>
          </w:pPr>
          <w:r w:rsidRPr="006E1DB8">
            <w:t>Mal saksnr:</w:t>
          </w:r>
        </w:p>
      </w:tc>
      <w:tc>
        <w:tcPr>
          <w:tcW w:w="1604" w:type="dxa"/>
        </w:tcPr>
        <w:p w14:paraId="2F8F7774" w14:textId="77777777" w:rsidR="00B148BB" w:rsidRPr="006E1DB8" w:rsidRDefault="00B148BB" w:rsidP="007E3AF4">
          <w:pPr>
            <w:pStyle w:val="Bunntekst"/>
          </w:pPr>
          <w:r w:rsidRPr="006E1DB8">
            <w:t>FJ</w:t>
          </w:r>
        </w:p>
        <w:p w14:paraId="4736D881" w14:textId="4856B0C2" w:rsidR="00E8617B" w:rsidRPr="006E1DB8" w:rsidRDefault="00E8617B" w:rsidP="007E3AF4">
          <w:pPr>
            <w:pStyle w:val="Bunntekst"/>
          </w:pPr>
          <w:r w:rsidRPr="006E1DB8">
            <w:t>2016/13782</w:t>
          </w:r>
        </w:p>
      </w:tc>
      <w:tc>
        <w:tcPr>
          <w:tcW w:w="1605" w:type="dxa"/>
        </w:tcPr>
        <w:p w14:paraId="1E1CAF9F" w14:textId="77777777" w:rsidR="00B148BB" w:rsidRDefault="00B148BB" w:rsidP="00B148BB">
          <w:pPr>
            <w:pStyle w:val="Bunntekst"/>
            <w:jc w:val="right"/>
          </w:pPr>
        </w:p>
      </w:tc>
      <w:tc>
        <w:tcPr>
          <w:tcW w:w="1605" w:type="dxa"/>
        </w:tcPr>
        <w:p w14:paraId="4D8A29AC" w14:textId="77777777" w:rsidR="00B148BB" w:rsidRDefault="00B148BB" w:rsidP="00B148BB">
          <w:pPr>
            <w:pStyle w:val="Bunntekst"/>
            <w:jc w:val="right"/>
          </w:pPr>
        </w:p>
      </w:tc>
      <w:tc>
        <w:tcPr>
          <w:tcW w:w="1605" w:type="dxa"/>
        </w:tcPr>
        <w:p w14:paraId="486D8D31" w14:textId="77777777" w:rsidR="00B148BB" w:rsidRDefault="00B148BB" w:rsidP="00B148BB">
          <w:pPr>
            <w:pStyle w:val="Bunntekst"/>
            <w:jc w:val="right"/>
          </w:pPr>
        </w:p>
      </w:tc>
      <w:tc>
        <w:tcPr>
          <w:tcW w:w="1605" w:type="dxa"/>
        </w:tcPr>
        <w:p w14:paraId="2DCE653F" w14:textId="77777777" w:rsidR="00B148BB" w:rsidRDefault="00B148BB" w:rsidP="00B148BB">
          <w:pPr>
            <w:pStyle w:val="Bunntekst"/>
            <w:jc w:val="right"/>
          </w:pPr>
        </w:p>
      </w:tc>
    </w:tr>
    <w:tr w:rsidR="00B148BB" w14:paraId="7BB9941E" w14:textId="77777777" w:rsidTr="007E3AF4">
      <w:tc>
        <w:tcPr>
          <w:tcW w:w="1604" w:type="dxa"/>
        </w:tcPr>
        <w:p w14:paraId="61506A8D" w14:textId="223C6EC4" w:rsidR="00B148BB" w:rsidRDefault="00B148BB" w:rsidP="00B148BB">
          <w:pPr>
            <w:pStyle w:val="Bunntekst"/>
            <w:jc w:val="right"/>
          </w:pPr>
          <w:r>
            <w:t>Revidert dato:</w:t>
          </w:r>
        </w:p>
      </w:tc>
      <w:tc>
        <w:tcPr>
          <w:tcW w:w="1604" w:type="dxa"/>
        </w:tcPr>
        <w:p w14:paraId="263AE235" w14:textId="48287579" w:rsidR="00B148BB" w:rsidRDefault="000A06F9" w:rsidP="007E3AF4">
          <w:pPr>
            <w:pStyle w:val="Bunntekst"/>
          </w:pPr>
          <w:r>
            <w:t>0</w:t>
          </w:r>
          <w:r w:rsidR="00052F4A">
            <w:t>5</w:t>
          </w:r>
          <w:r>
            <w:t>.0</w:t>
          </w:r>
          <w:r w:rsidR="00052F4A">
            <w:t>7</w:t>
          </w:r>
          <w:r>
            <w:t>.2023</w:t>
          </w:r>
        </w:p>
      </w:tc>
      <w:tc>
        <w:tcPr>
          <w:tcW w:w="1605" w:type="dxa"/>
        </w:tcPr>
        <w:p w14:paraId="3C04C805" w14:textId="77777777" w:rsidR="00B148BB" w:rsidRDefault="00B148BB" w:rsidP="00B148BB">
          <w:pPr>
            <w:pStyle w:val="Bunntekst"/>
            <w:jc w:val="right"/>
          </w:pPr>
        </w:p>
      </w:tc>
      <w:tc>
        <w:tcPr>
          <w:tcW w:w="1605" w:type="dxa"/>
        </w:tcPr>
        <w:p w14:paraId="1E7A4D92" w14:textId="77777777" w:rsidR="00B148BB" w:rsidRDefault="00B148BB" w:rsidP="00B148BB">
          <w:pPr>
            <w:pStyle w:val="Bunntekst"/>
            <w:jc w:val="right"/>
          </w:pPr>
        </w:p>
      </w:tc>
      <w:tc>
        <w:tcPr>
          <w:tcW w:w="1605" w:type="dxa"/>
        </w:tcPr>
        <w:p w14:paraId="54FEA724" w14:textId="77777777" w:rsidR="00B148BB" w:rsidRDefault="00B148BB" w:rsidP="00B148BB">
          <w:pPr>
            <w:pStyle w:val="Bunntekst"/>
            <w:jc w:val="right"/>
          </w:pPr>
        </w:p>
      </w:tc>
      <w:tc>
        <w:tcPr>
          <w:tcW w:w="1605" w:type="dxa"/>
        </w:tcPr>
        <w:p w14:paraId="485EE665" w14:textId="77777777" w:rsidR="00B148BB" w:rsidRDefault="00B148BB" w:rsidP="00B148BB">
          <w:pPr>
            <w:pStyle w:val="Bunntekst"/>
            <w:jc w:val="right"/>
          </w:pPr>
        </w:p>
      </w:tc>
    </w:tr>
  </w:tbl>
  <w:p w14:paraId="3B9D7000" w14:textId="77777777" w:rsidR="008C7BA7" w:rsidRPr="008C7BA7" w:rsidRDefault="008C7BA7" w:rsidP="008C7BA7">
    <w:pPr>
      <w:pStyle w:val="Bunntekst"/>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fldSimple w:instr="NUMPAGES  \* Arabic  \* MERGEFORMAT">
      <w:r w:rsidRPr="008C7BA7">
        <w:t>2</w:t>
      </w:r>
    </w:fldSimple>
  </w:p>
  <w:p w14:paraId="21DE8EA3" w14:textId="77777777" w:rsidR="001F1EAA"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C8855" w14:textId="77777777" w:rsidR="00FE72DB" w:rsidRDefault="002F1B7B" w:rsidP="00FE72DB">
    <w:pPr>
      <w:pStyle w:val="Bunntekst"/>
    </w:pPr>
    <w:r w:rsidRPr="00B552CB">
      <w:rPr>
        <w:b/>
      </w:rPr>
      <w:t>UTGIVER</w:t>
    </w:r>
    <w:r>
      <w:t xml:space="preserve"> UFV</w:t>
    </w:r>
  </w:p>
  <w:p w14:paraId="72C6E7A3" w14:textId="77777777" w:rsidR="00FE72DB" w:rsidRDefault="002F1B7B" w:rsidP="00FE72DB">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53B15259" w14:textId="77777777" w:rsidR="00FE72DB" w:rsidRDefault="002F1B7B" w:rsidP="00FE72D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A0FF8" w14:textId="77777777" w:rsidR="006D6BDB" w:rsidRDefault="006D6BDB">
      <w:pPr>
        <w:spacing w:line="240" w:lineRule="auto"/>
      </w:pPr>
      <w:r>
        <w:separator/>
      </w:r>
    </w:p>
  </w:footnote>
  <w:footnote w:type="continuationSeparator" w:id="0">
    <w:p w14:paraId="569CE20D" w14:textId="77777777" w:rsidR="006D6BDB" w:rsidRDefault="006D6BDB">
      <w:pPr>
        <w:spacing w:line="240" w:lineRule="auto"/>
      </w:pPr>
      <w:r>
        <w:continuationSeparator/>
      </w:r>
    </w:p>
  </w:footnote>
  <w:footnote w:type="continuationNotice" w:id="1">
    <w:p w14:paraId="12C6A004" w14:textId="77777777" w:rsidR="006D6BDB" w:rsidRDefault="006D6B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613584" w:rsidRPr="00613584" w14:paraId="2DEE9880" w14:textId="77777777" w:rsidTr="0C554D3E">
      <w:tc>
        <w:tcPr>
          <w:tcW w:w="3124" w:type="dxa"/>
        </w:tcPr>
        <w:p w14:paraId="53D5629D" w14:textId="77777777" w:rsidR="001F1EAA" w:rsidRPr="00924C01" w:rsidRDefault="001F1EAA" w:rsidP="00FE72DB">
          <w:pPr>
            <w:pStyle w:val="Topptekst"/>
            <w:jc w:val="right"/>
            <w:rPr>
              <w:rStyle w:val="Bunntekstbold"/>
            </w:rPr>
          </w:pPr>
        </w:p>
      </w:tc>
      <w:tc>
        <w:tcPr>
          <w:tcW w:w="3124" w:type="dxa"/>
        </w:tcPr>
        <w:p w14:paraId="3C351134" w14:textId="77777777" w:rsidR="001F1EAA" w:rsidRPr="00924C01" w:rsidRDefault="001F1EAA" w:rsidP="00FE72DB">
          <w:pPr>
            <w:pStyle w:val="Topptekst"/>
            <w:jc w:val="right"/>
            <w:rPr>
              <w:rStyle w:val="Bunntekstbold"/>
            </w:rPr>
          </w:pPr>
        </w:p>
      </w:tc>
      <w:tc>
        <w:tcPr>
          <w:tcW w:w="3390" w:type="dxa"/>
        </w:tcPr>
        <w:p w14:paraId="5AE1CE82" w14:textId="5376172E" w:rsidR="003E706E" w:rsidRPr="00613584" w:rsidRDefault="003E706E" w:rsidP="003E706E">
          <w:pPr>
            <w:pStyle w:val="Topptekst"/>
            <w:jc w:val="right"/>
            <w:rPr>
              <w:bCs/>
              <w:szCs w:val="13"/>
            </w:rPr>
          </w:pPr>
          <w:r w:rsidRPr="00613584">
            <w:rPr>
              <w:bCs/>
              <w:szCs w:val="13"/>
            </w:rPr>
            <w:t xml:space="preserve">Begrenset </w:t>
          </w:r>
          <w:r w:rsidR="006E1DB8">
            <w:rPr>
              <w:bCs/>
              <w:szCs w:val="13"/>
            </w:rPr>
            <w:t>K</w:t>
          </w:r>
          <w:r w:rsidRPr="00613584">
            <w:rPr>
              <w:bCs/>
              <w:szCs w:val="13"/>
            </w:rPr>
            <w:t>onkurranse</w:t>
          </w:r>
          <w:r w:rsidR="006E1DB8">
            <w:rPr>
              <w:bCs/>
              <w:szCs w:val="13"/>
            </w:rPr>
            <w:t xml:space="preserve"> med forhandling</w:t>
          </w:r>
        </w:p>
        <w:p w14:paraId="23BC2A2B" w14:textId="68CC182A" w:rsidR="003E706E" w:rsidRPr="00613584" w:rsidRDefault="0C554D3E" w:rsidP="0C554D3E">
          <w:pPr>
            <w:pStyle w:val="Topptekst"/>
            <w:jc w:val="right"/>
            <w:rPr>
              <w:b w:val="0"/>
            </w:rPr>
          </w:pPr>
          <w:r>
            <w:t>Kvalifikasjonsgrunnlag</w:t>
          </w:r>
        </w:p>
        <w:p w14:paraId="1BBFF389" w14:textId="22E03C9E" w:rsidR="001F1EAA" w:rsidRPr="00AB7D28" w:rsidRDefault="00613584" w:rsidP="00AB7D28">
          <w:pPr>
            <w:pStyle w:val="Topptekst"/>
            <w:jc w:val="right"/>
            <w:rPr>
              <w:rStyle w:val="Bunntekstbold"/>
              <w:b/>
              <w:szCs w:val="13"/>
            </w:rPr>
          </w:pPr>
          <w:r w:rsidRPr="00613584">
            <w:rPr>
              <w:bCs/>
              <w:szCs w:val="13"/>
            </w:rPr>
            <w:t>1011301 VTM K502 Mobildekning</w:t>
          </w:r>
          <w:r w:rsidR="00666A71">
            <w:rPr>
              <w:bCs/>
              <w:szCs w:val="13"/>
            </w:rPr>
            <w:t xml:space="preserve"> og nødnettdekning</w:t>
          </w:r>
        </w:p>
      </w:tc>
    </w:tr>
    <w:tr w:rsidR="00613584" w:rsidRPr="00613584" w14:paraId="166DD9BA" w14:textId="77777777" w:rsidTr="0C554D3E">
      <w:tc>
        <w:tcPr>
          <w:tcW w:w="3124" w:type="dxa"/>
        </w:tcPr>
        <w:p w14:paraId="355D3626" w14:textId="77777777" w:rsidR="00924C01" w:rsidRPr="00924C01" w:rsidRDefault="00924C01" w:rsidP="00FE72DB">
          <w:pPr>
            <w:pStyle w:val="Topptekst"/>
            <w:jc w:val="right"/>
            <w:rPr>
              <w:rStyle w:val="Bunntekstbold"/>
            </w:rPr>
          </w:pPr>
        </w:p>
      </w:tc>
      <w:tc>
        <w:tcPr>
          <w:tcW w:w="3124" w:type="dxa"/>
        </w:tcPr>
        <w:p w14:paraId="53F32CDD" w14:textId="77777777" w:rsidR="00924C01" w:rsidRPr="00924C01" w:rsidRDefault="00924C01" w:rsidP="00FE72DB">
          <w:pPr>
            <w:pStyle w:val="Topptekst"/>
            <w:jc w:val="right"/>
            <w:rPr>
              <w:rStyle w:val="Bunntekstbold"/>
            </w:rPr>
          </w:pPr>
        </w:p>
      </w:tc>
      <w:tc>
        <w:tcPr>
          <w:tcW w:w="3390" w:type="dxa"/>
        </w:tcPr>
        <w:p w14:paraId="330D0B0E" w14:textId="26771790" w:rsidR="00924C01" w:rsidRPr="00613584" w:rsidRDefault="0C554D3E" w:rsidP="00FE72DB">
          <w:pPr>
            <w:pStyle w:val="Topptekst"/>
            <w:jc w:val="right"/>
            <w:rPr>
              <w:rStyle w:val="Bunntekstbold"/>
              <w:b/>
              <w:bCs/>
            </w:rPr>
          </w:pPr>
          <w:r w:rsidRPr="0C554D3E">
            <w:rPr>
              <w:rStyle w:val="Bunntekstbold"/>
              <w:b/>
              <w:bCs/>
            </w:rPr>
            <w:t xml:space="preserve">Saksnummer: </w:t>
          </w:r>
          <w:bookmarkStart w:id="66" w:name="SAKSNR"/>
          <w:bookmarkEnd w:id="66"/>
          <w:r w:rsidRPr="0C554D3E">
            <w:rPr>
              <w:rStyle w:val="Bunntekstbold"/>
              <w:b/>
              <w:bCs/>
            </w:rPr>
            <w:t>2</w:t>
          </w:r>
          <w:r w:rsidRPr="0C554D3E">
            <w:rPr>
              <w:rStyle w:val="Bunntekstbold"/>
            </w:rPr>
            <w:t>026-196</w:t>
          </w:r>
          <w:bookmarkStart w:id="67" w:name="NRISAK"/>
          <w:bookmarkEnd w:id="67"/>
        </w:p>
      </w:tc>
    </w:tr>
  </w:tbl>
  <w:p w14:paraId="0F466C8C" w14:textId="77777777" w:rsidR="00FE72DB" w:rsidRDefault="006D6BDB">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58243" behindDoc="0" locked="0" layoutInCell="1" allowOverlap="1" wp14:anchorId="062445EB" wp14:editId="389AFAA6">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34BB9AC1">
                <v:line id="Rett linje 2"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6DC86D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2F1B7B">
          <w:rPr>
            <w:noProof/>
            <w:lang w:eastAsia="nb-NO"/>
          </w:rPr>
          <w:drawing>
            <wp:anchor distT="0" distB="0" distL="114300" distR="114300" simplePos="0" relativeHeight="251658240" behindDoc="1" locked="0" layoutInCell="1" allowOverlap="1" wp14:anchorId="2C8E8793" wp14:editId="72F3E100">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1BBEDE46" w14:textId="77777777" w:rsidR="00FE72DB" w:rsidRDefault="00FE72D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5555FAAF" w14:textId="77777777" w:rsidR="00FE72DB" w:rsidRDefault="002F1B7B" w:rsidP="00FE72DB">
        <w:pPr>
          <w:pStyle w:val="Topptekst"/>
        </w:pPr>
        <w:r>
          <w:rPr>
            <w:noProof/>
            <w:lang w:eastAsia="nb-NO"/>
          </w:rPr>
          <mc:AlternateContent>
            <mc:Choice Requires="wps">
              <w:drawing>
                <wp:anchor distT="0" distB="0" distL="114300" distR="114300" simplePos="0" relativeHeight="251658242" behindDoc="0" locked="0" layoutInCell="1" allowOverlap="1" wp14:anchorId="110BAB99" wp14:editId="07C2C3F5">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2B107B6C">
                <v:line id="Rett linje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3A0978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1" behindDoc="1" locked="0" layoutInCell="1" allowOverlap="1" wp14:anchorId="55E44A65" wp14:editId="3206EDF8">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5E7EF1DA" w14:textId="77777777" w:rsidR="00FE72DB" w:rsidRDefault="00FE72DB" w:rsidP="00FE72DB">
    <w:pPr>
      <w:pStyle w:val="Topptekst"/>
    </w:pPr>
  </w:p>
  <w:p w14:paraId="47110FB6" w14:textId="77777777" w:rsidR="00FE72DB" w:rsidRPr="009B644A" w:rsidRDefault="00FE72DB" w:rsidP="00FE72DB">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387F98"/>
    <w:multiLevelType w:val="hybridMultilevel"/>
    <w:tmpl w:val="7EAC1FF2"/>
    <w:lvl w:ilvl="0" w:tplc="F3C45AFE">
      <w:start w:val="1"/>
      <w:numFmt w:val="bullet"/>
      <w:lvlText w:val="•"/>
      <w:lvlJc w:val="left"/>
      <w:pPr>
        <w:tabs>
          <w:tab w:val="num" w:pos="360"/>
        </w:tabs>
        <w:ind w:left="360" w:hanging="360"/>
      </w:pPr>
      <w:rPr>
        <w:rFonts w:ascii="Arial" w:hAnsi="Arial" w:hint="default"/>
      </w:rPr>
    </w:lvl>
    <w:lvl w:ilvl="1" w:tplc="576A08C0" w:tentative="1">
      <w:start w:val="1"/>
      <w:numFmt w:val="bullet"/>
      <w:lvlText w:val="•"/>
      <w:lvlJc w:val="left"/>
      <w:pPr>
        <w:tabs>
          <w:tab w:val="num" w:pos="1080"/>
        </w:tabs>
        <w:ind w:left="1080" w:hanging="360"/>
      </w:pPr>
      <w:rPr>
        <w:rFonts w:ascii="Arial" w:hAnsi="Arial" w:hint="default"/>
      </w:rPr>
    </w:lvl>
    <w:lvl w:ilvl="2" w:tplc="077EA5E0" w:tentative="1">
      <w:start w:val="1"/>
      <w:numFmt w:val="bullet"/>
      <w:lvlText w:val="•"/>
      <w:lvlJc w:val="left"/>
      <w:pPr>
        <w:tabs>
          <w:tab w:val="num" w:pos="1800"/>
        </w:tabs>
        <w:ind w:left="1800" w:hanging="360"/>
      </w:pPr>
      <w:rPr>
        <w:rFonts w:ascii="Arial" w:hAnsi="Arial" w:hint="default"/>
      </w:rPr>
    </w:lvl>
    <w:lvl w:ilvl="3" w:tplc="F634C406" w:tentative="1">
      <w:start w:val="1"/>
      <w:numFmt w:val="bullet"/>
      <w:lvlText w:val="•"/>
      <w:lvlJc w:val="left"/>
      <w:pPr>
        <w:tabs>
          <w:tab w:val="num" w:pos="2520"/>
        </w:tabs>
        <w:ind w:left="2520" w:hanging="360"/>
      </w:pPr>
      <w:rPr>
        <w:rFonts w:ascii="Arial" w:hAnsi="Arial" w:hint="default"/>
      </w:rPr>
    </w:lvl>
    <w:lvl w:ilvl="4" w:tplc="B040310C" w:tentative="1">
      <w:start w:val="1"/>
      <w:numFmt w:val="bullet"/>
      <w:lvlText w:val="•"/>
      <w:lvlJc w:val="left"/>
      <w:pPr>
        <w:tabs>
          <w:tab w:val="num" w:pos="3240"/>
        </w:tabs>
        <w:ind w:left="3240" w:hanging="360"/>
      </w:pPr>
      <w:rPr>
        <w:rFonts w:ascii="Arial" w:hAnsi="Arial" w:hint="default"/>
      </w:rPr>
    </w:lvl>
    <w:lvl w:ilvl="5" w:tplc="ECE4A7DE" w:tentative="1">
      <w:start w:val="1"/>
      <w:numFmt w:val="bullet"/>
      <w:lvlText w:val="•"/>
      <w:lvlJc w:val="left"/>
      <w:pPr>
        <w:tabs>
          <w:tab w:val="num" w:pos="3960"/>
        </w:tabs>
        <w:ind w:left="3960" w:hanging="360"/>
      </w:pPr>
      <w:rPr>
        <w:rFonts w:ascii="Arial" w:hAnsi="Arial" w:hint="default"/>
      </w:rPr>
    </w:lvl>
    <w:lvl w:ilvl="6" w:tplc="6BCA98BE" w:tentative="1">
      <w:start w:val="1"/>
      <w:numFmt w:val="bullet"/>
      <w:lvlText w:val="•"/>
      <w:lvlJc w:val="left"/>
      <w:pPr>
        <w:tabs>
          <w:tab w:val="num" w:pos="4680"/>
        </w:tabs>
        <w:ind w:left="4680" w:hanging="360"/>
      </w:pPr>
      <w:rPr>
        <w:rFonts w:ascii="Arial" w:hAnsi="Arial" w:hint="default"/>
      </w:rPr>
    </w:lvl>
    <w:lvl w:ilvl="7" w:tplc="1A1624CA" w:tentative="1">
      <w:start w:val="1"/>
      <w:numFmt w:val="bullet"/>
      <w:lvlText w:val="•"/>
      <w:lvlJc w:val="left"/>
      <w:pPr>
        <w:tabs>
          <w:tab w:val="num" w:pos="5400"/>
        </w:tabs>
        <w:ind w:left="5400" w:hanging="360"/>
      </w:pPr>
      <w:rPr>
        <w:rFonts w:ascii="Arial" w:hAnsi="Arial" w:hint="default"/>
      </w:rPr>
    </w:lvl>
    <w:lvl w:ilvl="8" w:tplc="BD82998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265181"/>
    <w:multiLevelType w:val="hybridMultilevel"/>
    <w:tmpl w:val="1E10C798"/>
    <w:lvl w:ilvl="0" w:tplc="1450A654">
      <w:start w:val="1"/>
      <w:numFmt w:val="bullet"/>
      <w:lvlText w:val="•"/>
      <w:lvlJc w:val="left"/>
      <w:pPr>
        <w:tabs>
          <w:tab w:val="num" w:pos="360"/>
        </w:tabs>
        <w:ind w:left="360" w:hanging="360"/>
      </w:pPr>
      <w:rPr>
        <w:rFonts w:ascii="Arial" w:hAnsi="Arial" w:hint="default"/>
      </w:rPr>
    </w:lvl>
    <w:lvl w:ilvl="1" w:tplc="665E8FF4" w:tentative="1">
      <w:start w:val="1"/>
      <w:numFmt w:val="bullet"/>
      <w:lvlText w:val="•"/>
      <w:lvlJc w:val="left"/>
      <w:pPr>
        <w:tabs>
          <w:tab w:val="num" w:pos="1080"/>
        </w:tabs>
        <w:ind w:left="1080" w:hanging="360"/>
      </w:pPr>
      <w:rPr>
        <w:rFonts w:ascii="Arial" w:hAnsi="Arial" w:hint="default"/>
      </w:rPr>
    </w:lvl>
    <w:lvl w:ilvl="2" w:tplc="FF180656" w:tentative="1">
      <w:start w:val="1"/>
      <w:numFmt w:val="bullet"/>
      <w:lvlText w:val="•"/>
      <w:lvlJc w:val="left"/>
      <w:pPr>
        <w:tabs>
          <w:tab w:val="num" w:pos="1800"/>
        </w:tabs>
        <w:ind w:left="1800" w:hanging="360"/>
      </w:pPr>
      <w:rPr>
        <w:rFonts w:ascii="Arial" w:hAnsi="Arial" w:hint="default"/>
      </w:rPr>
    </w:lvl>
    <w:lvl w:ilvl="3" w:tplc="4FE67D6C" w:tentative="1">
      <w:start w:val="1"/>
      <w:numFmt w:val="bullet"/>
      <w:lvlText w:val="•"/>
      <w:lvlJc w:val="left"/>
      <w:pPr>
        <w:tabs>
          <w:tab w:val="num" w:pos="2520"/>
        </w:tabs>
        <w:ind w:left="2520" w:hanging="360"/>
      </w:pPr>
      <w:rPr>
        <w:rFonts w:ascii="Arial" w:hAnsi="Arial" w:hint="default"/>
      </w:rPr>
    </w:lvl>
    <w:lvl w:ilvl="4" w:tplc="1B1EA942" w:tentative="1">
      <w:start w:val="1"/>
      <w:numFmt w:val="bullet"/>
      <w:lvlText w:val="•"/>
      <w:lvlJc w:val="left"/>
      <w:pPr>
        <w:tabs>
          <w:tab w:val="num" w:pos="3240"/>
        </w:tabs>
        <w:ind w:left="3240" w:hanging="360"/>
      </w:pPr>
      <w:rPr>
        <w:rFonts w:ascii="Arial" w:hAnsi="Arial" w:hint="default"/>
      </w:rPr>
    </w:lvl>
    <w:lvl w:ilvl="5" w:tplc="D0FCD640" w:tentative="1">
      <w:start w:val="1"/>
      <w:numFmt w:val="bullet"/>
      <w:lvlText w:val="•"/>
      <w:lvlJc w:val="left"/>
      <w:pPr>
        <w:tabs>
          <w:tab w:val="num" w:pos="3960"/>
        </w:tabs>
        <w:ind w:left="3960" w:hanging="360"/>
      </w:pPr>
      <w:rPr>
        <w:rFonts w:ascii="Arial" w:hAnsi="Arial" w:hint="default"/>
      </w:rPr>
    </w:lvl>
    <w:lvl w:ilvl="6" w:tplc="0C36D636" w:tentative="1">
      <w:start w:val="1"/>
      <w:numFmt w:val="bullet"/>
      <w:lvlText w:val="•"/>
      <w:lvlJc w:val="left"/>
      <w:pPr>
        <w:tabs>
          <w:tab w:val="num" w:pos="4680"/>
        </w:tabs>
        <w:ind w:left="4680" w:hanging="360"/>
      </w:pPr>
      <w:rPr>
        <w:rFonts w:ascii="Arial" w:hAnsi="Arial" w:hint="default"/>
      </w:rPr>
    </w:lvl>
    <w:lvl w:ilvl="7" w:tplc="5250221A" w:tentative="1">
      <w:start w:val="1"/>
      <w:numFmt w:val="bullet"/>
      <w:lvlText w:val="•"/>
      <w:lvlJc w:val="left"/>
      <w:pPr>
        <w:tabs>
          <w:tab w:val="num" w:pos="5400"/>
        </w:tabs>
        <w:ind w:left="5400" w:hanging="360"/>
      </w:pPr>
      <w:rPr>
        <w:rFonts w:ascii="Arial" w:hAnsi="Arial" w:hint="default"/>
      </w:rPr>
    </w:lvl>
    <w:lvl w:ilvl="8" w:tplc="8D9E6E3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7A5B76"/>
    <w:multiLevelType w:val="hybridMultilevel"/>
    <w:tmpl w:val="E94EEDAE"/>
    <w:lvl w:ilvl="0" w:tplc="23EA40A6">
      <w:start w:val="1"/>
      <w:numFmt w:val="bullet"/>
      <w:lvlText w:val="•"/>
      <w:lvlJc w:val="left"/>
      <w:pPr>
        <w:tabs>
          <w:tab w:val="num" w:pos="360"/>
        </w:tabs>
        <w:ind w:left="360" w:hanging="360"/>
      </w:pPr>
      <w:rPr>
        <w:rFonts w:ascii="Arial" w:hAnsi="Arial" w:hint="default"/>
      </w:rPr>
    </w:lvl>
    <w:lvl w:ilvl="1" w:tplc="B5B2EA1E" w:tentative="1">
      <w:start w:val="1"/>
      <w:numFmt w:val="bullet"/>
      <w:lvlText w:val="•"/>
      <w:lvlJc w:val="left"/>
      <w:pPr>
        <w:tabs>
          <w:tab w:val="num" w:pos="1080"/>
        </w:tabs>
        <w:ind w:left="1080" w:hanging="360"/>
      </w:pPr>
      <w:rPr>
        <w:rFonts w:ascii="Arial" w:hAnsi="Arial" w:hint="default"/>
      </w:rPr>
    </w:lvl>
    <w:lvl w:ilvl="2" w:tplc="257ED89C" w:tentative="1">
      <w:start w:val="1"/>
      <w:numFmt w:val="bullet"/>
      <w:lvlText w:val="•"/>
      <w:lvlJc w:val="left"/>
      <w:pPr>
        <w:tabs>
          <w:tab w:val="num" w:pos="1800"/>
        </w:tabs>
        <w:ind w:left="1800" w:hanging="360"/>
      </w:pPr>
      <w:rPr>
        <w:rFonts w:ascii="Arial" w:hAnsi="Arial" w:hint="default"/>
      </w:rPr>
    </w:lvl>
    <w:lvl w:ilvl="3" w:tplc="6A4A1F3A" w:tentative="1">
      <w:start w:val="1"/>
      <w:numFmt w:val="bullet"/>
      <w:lvlText w:val="•"/>
      <w:lvlJc w:val="left"/>
      <w:pPr>
        <w:tabs>
          <w:tab w:val="num" w:pos="2520"/>
        </w:tabs>
        <w:ind w:left="2520" w:hanging="360"/>
      </w:pPr>
      <w:rPr>
        <w:rFonts w:ascii="Arial" w:hAnsi="Arial" w:hint="default"/>
      </w:rPr>
    </w:lvl>
    <w:lvl w:ilvl="4" w:tplc="33B2C5DE" w:tentative="1">
      <w:start w:val="1"/>
      <w:numFmt w:val="bullet"/>
      <w:lvlText w:val="•"/>
      <w:lvlJc w:val="left"/>
      <w:pPr>
        <w:tabs>
          <w:tab w:val="num" w:pos="3240"/>
        </w:tabs>
        <w:ind w:left="3240" w:hanging="360"/>
      </w:pPr>
      <w:rPr>
        <w:rFonts w:ascii="Arial" w:hAnsi="Arial" w:hint="default"/>
      </w:rPr>
    </w:lvl>
    <w:lvl w:ilvl="5" w:tplc="8C728442" w:tentative="1">
      <w:start w:val="1"/>
      <w:numFmt w:val="bullet"/>
      <w:lvlText w:val="•"/>
      <w:lvlJc w:val="left"/>
      <w:pPr>
        <w:tabs>
          <w:tab w:val="num" w:pos="3960"/>
        </w:tabs>
        <w:ind w:left="3960" w:hanging="360"/>
      </w:pPr>
      <w:rPr>
        <w:rFonts w:ascii="Arial" w:hAnsi="Arial" w:hint="default"/>
      </w:rPr>
    </w:lvl>
    <w:lvl w:ilvl="6" w:tplc="60FCFCBC" w:tentative="1">
      <w:start w:val="1"/>
      <w:numFmt w:val="bullet"/>
      <w:lvlText w:val="•"/>
      <w:lvlJc w:val="left"/>
      <w:pPr>
        <w:tabs>
          <w:tab w:val="num" w:pos="4680"/>
        </w:tabs>
        <w:ind w:left="4680" w:hanging="360"/>
      </w:pPr>
      <w:rPr>
        <w:rFonts w:ascii="Arial" w:hAnsi="Arial" w:hint="default"/>
      </w:rPr>
    </w:lvl>
    <w:lvl w:ilvl="7" w:tplc="496646F4" w:tentative="1">
      <w:start w:val="1"/>
      <w:numFmt w:val="bullet"/>
      <w:lvlText w:val="•"/>
      <w:lvlJc w:val="left"/>
      <w:pPr>
        <w:tabs>
          <w:tab w:val="num" w:pos="5400"/>
        </w:tabs>
        <w:ind w:left="5400" w:hanging="360"/>
      </w:pPr>
      <w:rPr>
        <w:rFonts w:ascii="Arial" w:hAnsi="Arial" w:hint="default"/>
      </w:rPr>
    </w:lvl>
    <w:lvl w:ilvl="8" w:tplc="887ECA3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943F58"/>
    <w:multiLevelType w:val="hybridMultilevel"/>
    <w:tmpl w:val="A16090D8"/>
    <w:lvl w:ilvl="0" w:tplc="B4FCAC00">
      <w:start w:val="1"/>
      <w:numFmt w:val="bullet"/>
      <w:lvlText w:val="•"/>
      <w:lvlJc w:val="left"/>
      <w:pPr>
        <w:tabs>
          <w:tab w:val="num" w:pos="360"/>
        </w:tabs>
        <w:ind w:left="360" w:hanging="360"/>
      </w:pPr>
      <w:rPr>
        <w:rFonts w:ascii="Arial" w:hAnsi="Arial" w:hint="default"/>
      </w:rPr>
    </w:lvl>
    <w:lvl w:ilvl="1" w:tplc="2626EF12" w:tentative="1">
      <w:start w:val="1"/>
      <w:numFmt w:val="bullet"/>
      <w:lvlText w:val="•"/>
      <w:lvlJc w:val="left"/>
      <w:pPr>
        <w:tabs>
          <w:tab w:val="num" w:pos="1080"/>
        </w:tabs>
        <w:ind w:left="1080" w:hanging="360"/>
      </w:pPr>
      <w:rPr>
        <w:rFonts w:ascii="Arial" w:hAnsi="Arial" w:hint="default"/>
      </w:rPr>
    </w:lvl>
    <w:lvl w:ilvl="2" w:tplc="433A876E" w:tentative="1">
      <w:start w:val="1"/>
      <w:numFmt w:val="bullet"/>
      <w:lvlText w:val="•"/>
      <w:lvlJc w:val="left"/>
      <w:pPr>
        <w:tabs>
          <w:tab w:val="num" w:pos="1800"/>
        </w:tabs>
        <w:ind w:left="1800" w:hanging="360"/>
      </w:pPr>
      <w:rPr>
        <w:rFonts w:ascii="Arial" w:hAnsi="Arial" w:hint="default"/>
      </w:rPr>
    </w:lvl>
    <w:lvl w:ilvl="3" w:tplc="2BAA72AA" w:tentative="1">
      <w:start w:val="1"/>
      <w:numFmt w:val="bullet"/>
      <w:lvlText w:val="•"/>
      <w:lvlJc w:val="left"/>
      <w:pPr>
        <w:tabs>
          <w:tab w:val="num" w:pos="2520"/>
        </w:tabs>
        <w:ind w:left="2520" w:hanging="360"/>
      </w:pPr>
      <w:rPr>
        <w:rFonts w:ascii="Arial" w:hAnsi="Arial" w:hint="default"/>
      </w:rPr>
    </w:lvl>
    <w:lvl w:ilvl="4" w:tplc="417E1398" w:tentative="1">
      <w:start w:val="1"/>
      <w:numFmt w:val="bullet"/>
      <w:lvlText w:val="•"/>
      <w:lvlJc w:val="left"/>
      <w:pPr>
        <w:tabs>
          <w:tab w:val="num" w:pos="3240"/>
        </w:tabs>
        <w:ind w:left="3240" w:hanging="360"/>
      </w:pPr>
      <w:rPr>
        <w:rFonts w:ascii="Arial" w:hAnsi="Arial" w:hint="default"/>
      </w:rPr>
    </w:lvl>
    <w:lvl w:ilvl="5" w:tplc="280CBA2E" w:tentative="1">
      <w:start w:val="1"/>
      <w:numFmt w:val="bullet"/>
      <w:lvlText w:val="•"/>
      <w:lvlJc w:val="left"/>
      <w:pPr>
        <w:tabs>
          <w:tab w:val="num" w:pos="3960"/>
        </w:tabs>
        <w:ind w:left="3960" w:hanging="360"/>
      </w:pPr>
      <w:rPr>
        <w:rFonts w:ascii="Arial" w:hAnsi="Arial" w:hint="default"/>
      </w:rPr>
    </w:lvl>
    <w:lvl w:ilvl="6" w:tplc="FA5C56EC" w:tentative="1">
      <w:start w:val="1"/>
      <w:numFmt w:val="bullet"/>
      <w:lvlText w:val="•"/>
      <w:lvlJc w:val="left"/>
      <w:pPr>
        <w:tabs>
          <w:tab w:val="num" w:pos="4680"/>
        </w:tabs>
        <w:ind w:left="4680" w:hanging="360"/>
      </w:pPr>
      <w:rPr>
        <w:rFonts w:ascii="Arial" w:hAnsi="Arial" w:hint="default"/>
      </w:rPr>
    </w:lvl>
    <w:lvl w:ilvl="7" w:tplc="324C160A" w:tentative="1">
      <w:start w:val="1"/>
      <w:numFmt w:val="bullet"/>
      <w:lvlText w:val="•"/>
      <w:lvlJc w:val="left"/>
      <w:pPr>
        <w:tabs>
          <w:tab w:val="num" w:pos="5400"/>
        </w:tabs>
        <w:ind w:left="5400" w:hanging="360"/>
      </w:pPr>
      <w:rPr>
        <w:rFonts w:ascii="Arial" w:hAnsi="Arial" w:hint="default"/>
      </w:rPr>
    </w:lvl>
    <w:lvl w:ilvl="8" w:tplc="D228F2D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91F4786"/>
    <w:multiLevelType w:val="hybridMultilevel"/>
    <w:tmpl w:val="56EAC0D6"/>
    <w:lvl w:ilvl="0" w:tplc="7E7AB60A">
      <w:start w:val="1"/>
      <w:numFmt w:val="bullet"/>
      <w:lvlText w:val="•"/>
      <w:lvlJc w:val="left"/>
      <w:pPr>
        <w:tabs>
          <w:tab w:val="num" w:pos="360"/>
        </w:tabs>
        <w:ind w:left="360" w:hanging="360"/>
      </w:pPr>
      <w:rPr>
        <w:rFonts w:ascii="Arial" w:hAnsi="Arial" w:hint="default"/>
      </w:rPr>
    </w:lvl>
    <w:lvl w:ilvl="1" w:tplc="1188CA16" w:tentative="1">
      <w:start w:val="1"/>
      <w:numFmt w:val="bullet"/>
      <w:lvlText w:val="•"/>
      <w:lvlJc w:val="left"/>
      <w:pPr>
        <w:tabs>
          <w:tab w:val="num" w:pos="1080"/>
        </w:tabs>
        <w:ind w:left="1080" w:hanging="360"/>
      </w:pPr>
      <w:rPr>
        <w:rFonts w:ascii="Arial" w:hAnsi="Arial" w:hint="default"/>
      </w:rPr>
    </w:lvl>
    <w:lvl w:ilvl="2" w:tplc="565A11EE" w:tentative="1">
      <w:start w:val="1"/>
      <w:numFmt w:val="bullet"/>
      <w:lvlText w:val="•"/>
      <w:lvlJc w:val="left"/>
      <w:pPr>
        <w:tabs>
          <w:tab w:val="num" w:pos="1800"/>
        </w:tabs>
        <w:ind w:left="1800" w:hanging="360"/>
      </w:pPr>
      <w:rPr>
        <w:rFonts w:ascii="Arial" w:hAnsi="Arial" w:hint="default"/>
      </w:rPr>
    </w:lvl>
    <w:lvl w:ilvl="3" w:tplc="3898B146" w:tentative="1">
      <w:start w:val="1"/>
      <w:numFmt w:val="bullet"/>
      <w:lvlText w:val="•"/>
      <w:lvlJc w:val="left"/>
      <w:pPr>
        <w:tabs>
          <w:tab w:val="num" w:pos="2520"/>
        </w:tabs>
        <w:ind w:left="2520" w:hanging="360"/>
      </w:pPr>
      <w:rPr>
        <w:rFonts w:ascii="Arial" w:hAnsi="Arial" w:hint="default"/>
      </w:rPr>
    </w:lvl>
    <w:lvl w:ilvl="4" w:tplc="449680C0" w:tentative="1">
      <w:start w:val="1"/>
      <w:numFmt w:val="bullet"/>
      <w:lvlText w:val="•"/>
      <w:lvlJc w:val="left"/>
      <w:pPr>
        <w:tabs>
          <w:tab w:val="num" w:pos="3240"/>
        </w:tabs>
        <w:ind w:left="3240" w:hanging="360"/>
      </w:pPr>
      <w:rPr>
        <w:rFonts w:ascii="Arial" w:hAnsi="Arial" w:hint="default"/>
      </w:rPr>
    </w:lvl>
    <w:lvl w:ilvl="5" w:tplc="B2420942" w:tentative="1">
      <w:start w:val="1"/>
      <w:numFmt w:val="bullet"/>
      <w:lvlText w:val="•"/>
      <w:lvlJc w:val="left"/>
      <w:pPr>
        <w:tabs>
          <w:tab w:val="num" w:pos="3960"/>
        </w:tabs>
        <w:ind w:left="3960" w:hanging="360"/>
      </w:pPr>
      <w:rPr>
        <w:rFonts w:ascii="Arial" w:hAnsi="Arial" w:hint="default"/>
      </w:rPr>
    </w:lvl>
    <w:lvl w:ilvl="6" w:tplc="A04C1652" w:tentative="1">
      <w:start w:val="1"/>
      <w:numFmt w:val="bullet"/>
      <w:lvlText w:val="•"/>
      <w:lvlJc w:val="left"/>
      <w:pPr>
        <w:tabs>
          <w:tab w:val="num" w:pos="4680"/>
        </w:tabs>
        <w:ind w:left="4680" w:hanging="360"/>
      </w:pPr>
      <w:rPr>
        <w:rFonts w:ascii="Arial" w:hAnsi="Arial" w:hint="default"/>
      </w:rPr>
    </w:lvl>
    <w:lvl w:ilvl="7" w:tplc="94920D52" w:tentative="1">
      <w:start w:val="1"/>
      <w:numFmt w:val="bullet"/>
      <w:lvlText w:val="•"/>
      <w:lvlJc w:val="left"/>
      <w:pPr>
        <w:tabs>
          <w:tab w:val="num" w:pos="5400"/>
        </w:tabs>
        <w:ind w:left="5400" w:hanging="360"/>
      </w:pPr>
      <w:rPr>
        <w:rFonts w:ascii="Arial" w:hAnsi="Arial" w:hint="default"/>
      </w:rPr>
    </w:lvl>
    <w:lvl w:ilvl="8" w:tplc="89062D6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CB0BF1"/>
    <w:multiLevelType w:val="hybridMultilevel"/>
    <w:tmpl w:val="9B8275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233DF8"/>
    <w:multiLevelType w:val="hybridMultilevel"/>
    <w:tmpl w:val="491651E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DF06B46"/>
    <w:multiLevelType w:val="hybridMultilevel"/>
    <w:tmpl w:val="5C2A4AB6"/>
    <w:lvl w:ilvl="0" w:tplc="F40617C4">
      <w:start w:val="1"/>
      <w:numFmt w:val="bullet"/>
      <w:lvlText w:val="•"/>
      <w:lvlJc w:val="left"/>
      <w:pPr>
        <w:tabs>
          <w:tab w:val="num" w:pos="360"/>
        </w:tabs>
        <w:ind w:left="360" w:hanging="360"/>
      </w:pPr>
      <w:rPr>
        <w:rFonts w:ascii="Arial" w:hAnsi="Arial" w:hint="default"/>
      </w:rPr>
    </w:lvl>
    <w:lvl w:ilvl="1" w:tplc="08D2D8D4" w:tentative="1">
      <w:start w:val="1"/>
      <w:numFmt w:val="bullet"/>
      <w:lvlText w:val="•"/>
      <w:lvlJc w:val="left"/>
      <w:pPr>
        <w:tabs>
          <w:tab w:val="num" w:pos="1080"/>
        </w:tabs>
        <w:ind w:left="1080" w:hanging="360"/>
      </w:pPr>
      <w:rPr>
        <w:rFonts w:ascii="Arial" w:hAnsi="Arial" w:hint="default"/>
      </w:rPr>
    </w:lvl>
    <w:lvl w:ilvl="2" w:tplc="BB9CBEC2" w:tentative="1">
      <w:start w:val="1"/>
      <w:numFmt w:val="bullet"/>
      <w:lvlText w:val="•"/>
      <w:lvlJc w:val="left"/>
      <w:pPr>
        <w:tabs>
          <w:tab w:val="num" w:pos="1800"/>
        </w:tabs>
        <w:ind w:left="1800" w:hanging="360"/>
      </w:pPr>
      <w:rPr>
        <w:rFonts w:ascii="Arial" w:hAnsi="Arial" w:hint="default"/>
      </w:rPr>
    </w:lvl>
    <w:lvl w:ilvl="3" w:tplc="C7106C98" w:tentative="1">
      <w:start w:val="1"/>
      <w:numFmt w:val="bullet"/>
      <w:lvlText w:val="•"/>
      <w:lvlJc w:val="left"/>
      <w:pPr>
        <w:tabs>
          <w:tab w:val="num" w:pos="2520"/>
        </w:tabs>
        <w:ind w:left="2520" w:hanging="360"/>
      </w:pPr>
      <w:rPr>
        <w:rFonts w:ascii="Arial" w:hAnsi="Arial" w:hint="default"/>
      </w:rPr>
    </w:lvl>
    <w:lvl w:ilvl="4" w:tplc="93E8B366" w:tentative="1">
      <w:start w:val="1"/>
      <w:numFmt w:val="bullet"/>
      <w:lvlText w:val="•"/>
      <w:lvlJc w:val="left"/>
      <w:pPr>
        <w:tabs>
          <w:tab w:val="num" w:pos="3240"/>
        </w:tabs>
        <w:ind w:left="3240" w:hanging="360"/>
      </w:pPr>
      <w:rPr>
        <w:rFonts w:ascii="Arial" w:hAnsi="Arial" w:hint="default"/>
      </w:rPr>
    </w:lvl>
    <w:lvl w:ilvl="5" w:tplc="F7785192" w:tentative="1">
      <w:start w:val="1"/>
      <w:numFmt w:val="bullet"/>
      <w:lvlText w:val="•"/>
      <w:lvlJc w:val="left"/>
      <w:pPr>
        <w:tabs>
          <w:tab w:val="num" w:pos="3960"/>
        </w:tabs>
        <w:ind w:left="3960" w:hanging="360"/>
      </w:pPr>
      <w:rPr>
        <w:rFonts w:ascii="Arial" w:hAnsi="Arial" w:hint="default"/>
      </w:rPr>
    </w:lvl>
    <w:lvl w:ilvl="6" w:tplc="C7D608E4" w:tentative="1">
      <w:start w:val="1"/>
      <w:numFmt w:val="bullet"/>
      <w:lvlText w:val="•"/>
      <w:lvlJc w:val="left"/>
      <w:pPr>
        <w:tabs>
          <w:tab w:val="num" w:pos="4680"/>
        </w:tabs>
        <w:ind w:left="4680" w:hanging="360"/>
      </w:pPr>
      <w:rPr>
        <w:rFonts w:ascii="Arial" w:hAnsi="Arial" w:hint="default"/>
      </w:rPr>
    </w:lvl>
    <w:lvl w:ilvl="7" w:tplc="58E01316" w:tentative="1">
      <w:start w:val="1"/>
      <w:numFmt w:val="bullet"/>
      <w:lvlText w:val="•"/>
      <w:lvlJc w:val="left"/>
      <w:pPr>
        <w:tabs>
          <w:tab w:val="num" w:pos="5400"/>
        </w:tabs>
        <w:ind w:left="5400" w:hanging="360"/>
      </w:pPr>
      <w:rPr>
        <w:rFonts w:ascii="Arial" w:hAnsi="Arial" w:hint="default"/>
      </w:rPr>
    </w:lvl>
    <w:lvl w:ilvl="8" w:tplc="A0C072D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3A6175"/>
    <w:multiLevelType w:val="hybridMultilevel"/>
    <w:tmpl w:val="1EB8DB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5230D4B"/>
    <w:multiLevelType w:val="hybridMultilevel"/>
    <w:tmpl w:val="46988694"/>
    <w:lvl w:ilvl="0" w:tplc="0792BDEE">
      <w:start w:val="1"/>
      <w:numFmt w:val="bullet"/>
      <w:pStyle w:val="Listeavsnitt"/>
      <w:lvlText w:val=""/>
      <w:lvlJc w:val="left"/>
      <w:pPr>
        <w:ind w:left="1440" w:hanging="360"/>
      </w:pPr>
      <w:rPr>
        <w:rFonts w:ascii="Symbol" w:hAnsi="Symbol" w:hint="default"/>
        <w:color w:val="88C9D0" w:themeColor="accent1"/>
      </w:rPr>
    </w:lvl>
    <w:lvl w:ilvl="1" w:tplc="074C6B36" w:tentative="1">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12" w15:restartNumberingAfterBreak="0">
    <w:nsid w:val="458E1793"/>
    <w:multiLevelType w:val="hybridMultilevel"/>
    <w:tmpl w:val="FB1E4EE0"/>
    <w:lvl w:ilvl="0" w:tplc="0B44AA78">
      <w:start w:val="1"/>
      <w:numFmt w:val="decimal"/>
      <w:pStyle w:val="Overskrift2"/>
      <w:lvlText w:val="1.%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A723224"/>
    <w:multiLevelType w:val="hybridMultilevel"/>
    <w:tmpl w:val="6214EEC4"/>
    <w:lvl w:ilvl="0" w:tplc="A3AC74EE">
      <w:start w:val="3"/>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9811BF"/>
    <w:multiLevelType w:val="hybridMultilevel"/>
    <w:tmpl w:val="0AF83E0E"/>
    <w:lvl w:ilvl="0" w:tplc="7C58D2B6">
      <w:start w:val="1"/>
      <w:numFmt w:val="bullet"/>
      <w:lvlText w:val="•"/>
      <w:lvlJc w:val="left"/>
      <w:pPr>
        <w:tabs>
          <w:tab w:val="num" w:pos="720"/>
        </w:tabs>
        <w:ind w:left="720" w:hanging="360"/>
      </w:pPr>
      <w:rPr>
        <w:rFonts w:ascii="Arial" w:hAnsi="Arial" w:hint="default"/>
      </w:rPr>
    </w:lvl>
    <w:lvl w:ilvl="1" w:tplc="3B00C59A" w:tentative="1">
      <w:start w:val="1"/>
      <w:numFmt w:val="bullet"/>
      <w:lvlText w:val="•"/>
      <w:lvlJc w:val="left"/>
      <w:pPr>
        <w:tabs>
          <w:tab w:val="num" w:pos="1440"/>
        </w:tabs>
        <w:ind w:left="1440" w:hanging="360"/>
      </w:pPr>
      <w:rPr>
        <w:rFonts w:ascii="Arial" w:hAnsi="Arial" w:hint="default"/>
      </w:rPr>
    </w:lvl>
    <w:lvl w:ilvl="2" w:tplc="40FA3438" w:tentative="1">
      <w:start w:val="1"/>
      <w:numFmt w:val="bullet"/>
      <w:lvlText w:val="•"/>
      <w:lvlJc w:val="left"/>
      <w:pPr>
        <w:tabs>
          <w:tab w:val="num" w:pos="2160"/>
        </w:tabs>
        <w:ind w:left="2160" w:hanging="360"/>
      </w:pPr>
      <w:rPr>
        <w:rFonts w:ascii="Arial" w:hAnsi="Arial" w:hint="default"/>
      </w:rPr>
    </w:lvl>
    <w:lvl w:ilvl="3" w:tplc="973A1840" w:tentative="1">
      <w:start w:val="1"/>
      <w:numFmt w:val="bullet"/>
      <w:lvlText w:val="•"/>
      <w:lvlJc w:val="left"/>
      <w:pPr>
        <w:tabs>
          <w:tab w:val="num" w:pos="2880"/>
        </w:tabs>
        <w:ind w:left="2880" w:hanging="360"/>
      </w:pPr>
      <w:rPr>
        <w:rFonts w:ascii="Arial" w:hAnsi="Arial" w:hint="default"/>
      </w:rPr>
    </w:lvl>
    <w:lvl w:ilvl="4" w:tplc="CDCA51D6" w:tentative="1">
      <w:start w:val="1"/>
      <w:numFmt w:val="bullet"/>
      <w:lvlText w:val="•"/>
      <w:lvlJc w:val="left"/>
      <w:pPr>
        <w:tabs>
          <w:tab w:val="num" w:pos="3600"/>
        </w:tabs>
        <w:ind w:left="3600" w:hanging="360"/>
      </w:pPr>
      <w:rPr>
        <w:rFonts w:ascii="Arial" w:hAnsi="Arial" w:hint="default"/>
      </w:rPr>
    </w:lvl>
    <w:lvl w:ilvl="5" w:tplc="FE6E47CE" w:tentative="1">
      <w:start w:val="1"/>
      <w:numFmt w:val="bullet"/>
      <w:lvlText w:val="•"/>
      <w:lvlJc w:val="left"/>
      <w:pPr>
        <w:tabs>
          <w:tab w:val="num" w:pos="4320"/>
        </w:tabs>
        <w:ind w:left="4320" w:hanging="360"/>
      </w:pPr>
      <w:rPr>
        <w:rFonts w:ascii="Arial" w:hAnsi="Arial" w:hint="default"/>
      </w:rPr>
    </w:lvl>
    <w:lvl w:ilvl="6" w:tplc="F67EF244" w:tentative="1">
      <w:start w:val="1"/>
      <w:numFmt w:val="bullet"/>
      <w:lvlText w:val="•"/>
      <w:lvlJc w:val="left"/>
      <w:pPr>
        <w:tabs>
          <w:tab w:val="num" w:pos="5040"/>
        </w:tabs>
        <w:ind w:left="5040" w:hanging="360"/>
      </w:pPr>
      <w:rPr>
        <w:rFonts w:ascii="Arial" w:hAnsi="Arial" w:hint="default"/>
      </w:rPr>
    </w:lvl>
    <w:lvl w:ilvl="7" w:tplc="A66C1456" w:tentative="1">
      <w:start w:val="1"/>
      <w:numFmt w:val="bullet"/>
      <w:lvlText w:val="•"/>
      <w:lvlJc w:val="left"/>
      <w:pPr>
        <w:tabs>
          <w:tab w:val="num" w:pos="5760"/>
        </w:tabs>
        <w:ind w:left="5760" w:hanging="360"/>
      </w:pPr>
      <w:rPr>
        <w:rFonts w:ascii="Arial" w:hAnsi="Arial" w:hint="default"/>
      </w:rPr>
    </w:lvl>
    <w:lvl w:ilvl="8" w:tplc="706666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A14DD5"/>
    <w:multiLevelType w:val="hybridMultilevel"/>
    <w:tmpl w:val="6486EF66"/>
    <w:lvl w:ilvl="0" w:tplc="974244DE">
      <w:start w:val="1"/>
      <w:numFmt w:val="bullet"/>
      <w:lvlText w:val="•"/>
      <w:lvlJc w:val="left"/>
      <w:pPr>
        <w:tabs>
          <w:tab w:val="num" w:pos="360"/>
        </w:tabs>
        <w:ind w:left="360" w:hanging="360"/>
      </w:pPr>
      <w:rPr>
        <w:rFonts w:ascii="Arial" w:hAnsi="Arial" w:hint="default"/>
      </w:rPr>
    </w:lvl>
    <w:lvl w:ilvl="1" w:tplc="867EEFFA" w:tentative="1">
      <w:start w:val="1"/>
      <w:numFmt w:val="bullet"/>
      <w:lvlText w:val="•"/>
      <w:lvlJc w:val="left"/>
      <w:pPr>
        <w:tabs>
          <w:tab w:val="num" w:pos="1080"/>
        </w:tabs>
        <w:ind w:left="1080" w:hanging="360"/>
      </w:pPr>
      <w:rPr>
        <w:rFonts w:ascii="Arial" w:hAnsi="Arial" w:hint="default"/>
      </w:rPr>
    </w:lvl>
    <w:lvl w:ilvl="2" w:tplc="D72A1050" w:tentative="1">
      <w:start w:val="1"/>
      <w:numFmt w:val="bullet"/>
      <w:lvlText w:val="•"/>
      <w:lvlJc w:val="left"/>
      <w:pPr>
        <w:tabs>
          <w:tab w:val="num" w:pos="1800"/>
        </w:tabs>
        <w:ind w:left="1800" w:hanging="360"/>
      </w:pPr>
      <w:rPr>
        <w:rFonts w:ascii="Arial" w:hAnsi="Arial" w:hint="default"/>
      </w:rPr>
    </w:lvl>
    <w:lvl w:ilvl="3" w:tplc="38129CBA" w:tentative="1">
      <w:start w:val="1"/>
      <w:numFmt w:val="bullet"/>
      <w:lvlText w:val="•"/>
      <w:lvlJc w:val="left"/>
      <w:pPr>
        <w:tabs>
          <w:tab w:val="num" w:pos="2520"/>
        </w:tabs>
        <w:ind w:left="2520" w:hanging="360"/>
      </w:pPr>
      <w:rPr>
        <w:rFonts w:ascii="Arial" w:hAnsi="Arial" w:hint="default"/>
      </w:rPr>
    </w:lvl>
    <w:lvl w:ilvl="4" w:tplc="3C7E1722" w:tentative="1">
      <w:start w:val="1"/>
      <w:numFmt w:val="bullet"/>
      <w:lvlText w:val="•"/>
      <w:lvlJc w:val="left"/>
      <w:pPr>
        <w:tabs>
          <w:tab w:val="num" w:pos="3240"/>
        </w:tabs>
        <w:ind w:left="3240" w:hanging="360"/>
      </w:pPr>
      <w:rPr>
        <w:rFonts w:ascii="Arial" w:hAnsi="Arial" w:hint="default"/>
      </w:rPr>
    </w:lvl>
    <w:lvl w:ilvl="5" w:tplc="C354223C" w:tentative="1">
      <w:start w:val="1"/>
      <w:numFmt w:val="bullet"/>
      <w:lvlText w:val="•"/>
      <w:lvlJc w:val="left"/>
      <w:pPr>
        <w:tabs>
          <w:tab w:val="num" w:pos="3960"/>
        </w:tabs>
        <w:ind w:left="3960" w:hanging="360"/>
      </w:pPr>
      <w:rPr>
        <w:rFonts w:ascii="Arial" w:hAnsi="Arial" w:hint="default"/>
      </w:rPr>
    </w:lvl>
    <w:lvl w:ilvl="6" w:tplc="A274EAA0" w:tentative="1">
      <w:start w:val="1"/>
      <w:numFmt w:val="bullet"/>
      <w:lvlText w:val="•"/>
      <w:lvlJc w:val="left"/>
      <w:pPr>
        <w:tabs>
          <w:tab w:val="num" w:pos="4680"/>
        </w:tabs>
        <w:ind w:left="4680" w:hanging="360"/>
      </w:pPr>
      <w:rPr>
        <w:rFonts w:ascii="Arial" w:hAnsi="Arial" w:hint="default"/>
      </w:rPr>
    </w:lvl>
    <w:lvl w:ilvl="7" w:tplc="A9FA7FCA" w:tentative="1">
      <w:start w:val="1"/>
      <w:numFmt w:val="bullet"/>
      <w:lvlText w:val="•"/>
      <w:lvlJc w:val="left"/>
      <w:pPr>
        <w:tabs>
          <w:tab w:val="num" w:pos="5400"/>
        </w:tabs>
        <w:ind w:left="5400" w:hanging="360"/>
      </w:pPr>
      <w:rPr>
        <w:rFonts w:ascii="Arial" w:hAnsi="Arial" w:hint="default"/>
      </w:rPr>
    </w:lvl>
    <w:lvl w:ilvl="8" w:tplc="CB6438D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E574C7"/>
    <w:multiLevelType w:val="multilevel"/>
    <w:tmpl w:val="3536C184"/>
    <w:lvl w:ilvl="0">
      <w:start w:val="1"/>
      <w:numFmt w:val="decimal"/>
      <w:pStyle w:val="Overskrift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7DF5933"/>
    <w:multiLevelType w:val="hybridMultilevel"/>
    <w:tmpl w:val="F6943A2C"/>
    <w:lvl w:ilvl="0" w:tplc="294A62F8">
      <w:numFmt w:val="bullet"/>
      <w:lvlText w:val="•"/>
      <w:lvlJc w:val="left"/>
      <w:pPr>
        <w:ind w:left="720" w:hanging="360"/>
      </w:pPr>
      <w:rPr>
        <w:rFonts w:ascii="Arial" w:eastAsiaTheme="minorHAnsi" w:hAnsi="Arial" w:cs="Arial" w:hint="default"/>
      </w:rPr>
    </w:lvl>
    <w:lvl w:ilvl="1" w:tplc="3A5C4F30" w:tentative="1">
      <w:start w:val="1"/>
      <w:numFmt w:val="bullet"/>
      <w:lvlText w:val="o"/>
      <w:lvlJc w:val="left"/>
      <w:pPr>
        <w:ind w:left="1440" w:hanging="360"/>
      </w:pPr>
      <w:rPr>
        <w:rFonts w:ascii="Courier New" w:hAnsi="Courier New" w:cs="Courier New" w:hint="default"/>
      </w:rPr>
    </w:lvl>
    <w:lvl w:ilvl="2" w:tplc="37647E92" w:tentative="1">
      <w:start w:val="1"/>
      <w:numFmt w:val="bullet"/>
      <w:lvlText w:val=""/>
      <w:lvlJc w:val="left"/>
      <w:pPr>
        <w:ind w:left="2160" w:hanging="360"/>
      </w:pPr>
      <w:rPr>
        <w:rFonts w:ascii="Wingdings" w:hAnsi="Wingdings" w:hint="default"/>
      </w:rPr>
    </w:lvl>
    <w:lvl w:ilvl="3" w:tplc="3830E612" w:tentative="1">
      <w:start w:val="1"/>
      <w:numFmt w:val="bullet"/>
      <w:lvlText w:val=""/>
      <w:lvlJc w:val="left"/>
      <w:pPr>
        <w:ind w:left="2880" w:hanging="360"/>
      </w:pPr>
      <w:rPr>
        <w:rFonts w:ascii="Symbol" w:hAnsi="Symbol" w:hint="default"/>
      </w:rPr>
    </w:lvl>
    <w:lvl w:ilvl="4" w:tplc="D644A958" w:tentative="1">
      <w:start w:val="1"/>
      <w:numFmt w:val="bullet"/>
      <w:lvlText w:val="o"/>
      <w:lvlJc w:val="left"/>
      <w:pPr>
        <w:ind w:left="3600" w:hanging="360"/>
      </w:pPr>
      <w:rPr>
        <w:rFonts w:ascii="Courier New" w:hAnsi="Courier New" w:cs="Courier New" w:hint="default"/>
      </w:rPr>
    </w:lvl>
    <w:lvl w:ilvl="5" w:tplc="3A380100" w:tentative="1">
      <w:start w:val="1"/>
      <w:numFmt w:val="bullet"/>
      <w:lvlText w:val=""/>
      <w:lvlJc w:val="left"/>
      <w:pPr>
        <w:ind w:left="4320" w:hanging="360"/>
      </w:pPr>
      <w:rPr>
        <w:rFonts w:ascii="Wingdings" w:hAnsi="Wingdings" w:hint="default"/>
      </w:rPr>
    </w:lvl>
    <w:lvl w:ilvl="6" w:tplc="DDEC31CA" w:tentative="1">
      <w:start w:val="1"/>
      <w:numFmt w:val="bullet"/>
      <w:lvlText w:val=""/>
      <w:lvlJc w:val="left"/>
      <w:pPr>
        <w:ind w:left="5040" w:hanging="360"/>
      </w:pPr>
      <w:rPr>
        <w:rFonts w:ascii="Symbol" w:hAnsi="Symbol" w:hint="default"/>
      </w:rPr>
    </w:lvl>
    <w:lvl w:ilvl="7" w:tplc="761A227C" w:tentative="1">
      <w:start w:val="1"/>
      <w:numFmt w:val="bullet"/>
      <w:lvlText w:val="o"/>
      <w:lvlJc w:val="left"/>
      <w:pPr>
        <w:ind w:left="5760" w:hanging="360"/>
      </w:pPr>
      <w:rPr>
        <w:rFonts w:ascii="Courier New" w:hAnsi="Courier New" w:cs="Courier New" w:hint="default"/>
      </w:rPr>
    </w:lvl>
    <w:lvl w:ilvl="8" w:tplc="66C293AC" w:tentative="1">
      <w:start w:val="1"/>
      <w:numFmt w:val="bullet"/>
      <w:lvlText w:val=""/>
      <w:lvlJc w:val="left"/>
      <w:pPr>
        <w:ind w:left="6480" w:hanging="360"/>
      </w:pPr>
      <w:rPr>
        <w:rFonts w:ascii="Wingdings" w:hAnsi="Wingdings" w:hint="default"/>
      </w:rPr>
    </w:lvl>
  </w:abstractNum>
  <w:abstractNum w:abstractNumId="18" w15:restartNumberingAfterBreak="0">
    <w:nsid w:val="5DE45096"/>
    <w:multiLevelType w:val="hybridMultilevel"/>
    <w:tmpl w:val="860872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31205F0"/>
    <w:multiLevelType w:val="hybridMultilevel"/>
    <w:tmpl w:val="73E6D4C2"/>
    <w:lvl w:ilvl="0" w:tplc="04140017">
      <w:start w:val="1"/>
      <w:numFmt w:val="lowerLetter"/>
      <w:lvlText w:val="%1)"/>
      <w:lvlJc w:val="left"/>
      <w:pPr>
        <w:tabs>
          <w:tab w:val="num" w:pos="720"/>
        </w:tabs>
        <w:ind w:left="720" w:hanging="360"/>
      </w:pPr>
      <w:rPr>
        <w:rFonts w:hint="default"/>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64696DFA"/>
    <w:multiLevelType w:val="hybridMultilevel"/>
    <w:tmpl w:val="CFACA426"/>
    <w:lvl w:ilvl="0" w:tplc="042413BE">
      <w:start w:val="1"/>
      <w:numFmt w:val="decimal"/>
      <w:pStyle w:val="Overskrift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DCB63F6"/>
    <w:multiLevelType w:val="hybridMultilevel"/>
    <w:tmpl w:val="22824004"/>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710353C6"/>
    <w:multiLevelType w:val="hybridMultilevel"/>
    <w:tmpl w:val="22102A2E"/>
    <w:lvl w:ilvl="0" w:tplc="010A3226">
      <w:start w:val="1"/>
      <w:numFmt w:val="bullet"/>
      <w:lvlText w:val=""/>
      <w:lvlJc w:val="left"/>
      <w:pPr>
        <w:ind w:left="720" w:hanging="360"/>
      </w:pPr>
      <w:rPr>
        <w:rFonts w:ascii="Symbol" w:hAnsi="Symbol" w:hint="default"/>
      </w:rPr>
    </w:lvl>
    <w:lvl w:ilvl="1" w:tplc="3BAA4AB0" w:tentative="1">
      <w:start w:val="1"/>
      <w:numFmt w:val="bullet"/>
      <w:lvlText w:val="o"/>
      <w:lvlJc w:val="left"/>
      <w:pPr>
        <w:ind w:left="1440" w:hanging="360"/>
      </w:pPr>
      <w:rPr>
        <w:rFonts w:ascii="Courier New" w:hAnsi="Courier New" w:cs="Courier New" w:hint="default"/>
      </w:rPr>
    </w:lvl>
    <w:lvl w:ilvl="2" w:tplc="9C9EE73C" w:tentative="1">
      <w:start w:val="1"/>
      <w:numFmt w:val="bullet"/>
      <w:lvlText w:val=""/>
      <w:lvlJc w:val="left"/>
      <w:pPr>
        <w:ind w:left="2160" w:hanging="360"/>
      </w:pPr>
      <w:rPr>
        <w:rFonts w:ascii="Wingdings" w:hAnsi="Wingdings" w:hint="default"/>
      </w:rPr>
    </w:lvl>
    <w:lvl w:ilvl="3" w:tplc="98FEE7F2" w:tentative="1">
      <w:start w:val="1"/>
      <w:numFmt w:val="bullet"/>
      <w:lvlText w:val=""/>
      <w:lvlJc w:val="left"/>
      <w:pPr>
        <w:ind w:left="2880" w:hanging="360"/>
      </w:pPr>
      <w:rPr>
        <w:rFonts w:ascii="Symbol" w:hAnsi="Symbol" w:hint="default"/>
      </w:rPr>
    </w:lvl>
    <w:lvl w:ilvl="4" w:tplc="C5887A5A" w:tentative="1">
      <w:start w:val="1"/>
      <w:numFmt w:val="bullet"/>
      <w:lvlText w:val="o"/>
      <w:lvlJc w:val="left"/>
      <w:pPr>
        <w:ind w:left="3600" w:hanging="360"/>
      </w:pPr>
      <w:rPr>
        <w:rFonts w:ascii="Courier New" w:hAnsi="Courier New" w:cs="Courier New" w:hint="default"/>
      </w:rPr>
    </w:lvl>
    <w:lvl w:ilvl="5" w:tplc="741E2BFA" w:tentative="1">
      <w:start w:val="1"/>
      <w:numFmt w:val="bullet"/>
      <w:lvlText w:val=""/>
      <w:lvlJc w:val="left"/>
      <w:pPr>
        <w:ind w:left="4320" w:hanging="360"/>
      </w:pPr>
      <w:rPr>
        <w:rFonts w:ascii="Wingdings" w:hAnsi="Wingdings" w:hint="default"/>
      </w:rPr>
    </w:lvl>
    <w:lvl w:ilvl="6" w:tplc="A5368FE0" w:tentative="1">
      <w:start w:val="1"/>
      <w:numFmt w:val="bullet"/>
      <w:lvlText w:val=""/>
      <w:lvlJc w:val="left"/>
      <w:pPr>
        <w:ind w:left="5040" w:hanging="360"/>
      </w:pPr>
      <w:rPr>
        <w:rFonts w:ascii="Symbol" w:hAnsi="Symbol" w:hint="default"/>
      </w:rPr>
    </w:lvl>
    <w:lvl w:ilvl="7" w:tplc="1B4472E2" w:tentative="1">
      <w:start w:val="1"/>
      <w:numFmt w:val="bullet"/>
      <w:lvlText w:val="o"/>
      <w:lvlJc w:val="left"/>
      <w:pPr>
        <w:ind w:left="5760" w:hanging="360"/>
      </w:pPr>
      <w:rPr>
        <w:rFonts w:ascii="Courier New" w:hAnsi="Courier New" w:cs="Courier New" w:hint="default"/>
      </w:rPr>
    </w:lvl>
    <w:lvl w:ilvl="8" w:tplc="A52AA49A" w:tentative="1">
      <w:start w:val="1"/>
      <w:numFmt w:val="bullet"/>
      <w:lvlText w:val=""/>
      <w:lvlJc w:val="left"/>
      <w:pPr>
        <w:ind w:left="6480" w:hanging="360"/>
      </w:pPr>
      <w:rPr>
        <w:rFonts w:ascii="Wingdings" w:hAnsi="Wingdings" w:hint="default"/>
      </w:rPr>
    </w:lvl>
  </w:abstractNum>
  <w:abstractNum w:abstractNumId="23" w15:restartNumberingAfterBreak="0">
    <w:nsid w:val="7D993AA7"/>
    <w:multiLevelType w:val="hybridMultilevel"/>
    <w:tmpl w:val="9A02E3AE"/>
    <w:lvl w:ilvl="0" w:tplc="5600B668">
      <w:start w:val="1"/>
      <w:numFmt w:val="bullet"/>
      <w:lvlText w:val="•"/>
      <w:lvlJc w:val="left"/>
      <w:pPr>
        <w:tabs>
          <w:tab w:val="num" w:pos="360"/>
        </w:tabs>
        <w:ind w:left="360" w:hanging="360"/>
      </w:pPr>
      <w:rPr>
        <w:rFonts w:ascii="Arial" w:hAnsi="Arial" w:hint="default"/>
      </w:rPr>
    </w:lvl>
    <w:lvl w:ilvl="1" w:tplc="2C40F730" w:tentative="1">
      <w:start w:val="1"/>
      <w:numFmt w:val="bullet"/>
      <w:lvlText w:val="•"/>
      <w:lvlJc w:val="left"/>
      <w:pPr>
        <w:tabs>
          <w:tab w:val="num" w:pos="1080"/>
        </w:tabs>
        <w:ind w:left="1080" w:hanging="360"/>
      </w:pPr>
      <w:rPr>
        <w:rFonts w:ascii="Arial" w:hAnsi="Arial" w:hint="default"/>
      </w:rPr>
    </w:lvl>
    <w:lvl w:ilvl="2" w:tplc="B27EF856" w:tentative="1">
      <w:start w:val="1"/>
      <w:numFmt w:val="bullet"/>
      <w:lvlText w:val="•"/>
      <w:lvlJc w:val="left"/>
      <w:pPr>
        <w:tabs>
          <w:tab w:val="num" w:pos="1800"/>
        </w:tabs>
        <w:ind w:left="1800" w:hanging="360"/>
      </w:pPr>
      <w:rPr>
        <w:rFonts w:ascii="Arial" w:hAnsi="Arial" w:hint="default"/>
      </w:rPr>
    </w:lvl>
    <w:lvl w:ilvl="3" w:tplc="AA02B6C0" w:tentative="1">
      <w:start w:val="1"/>
      <w:numFmt w:val="bullet"/>
      <w:lvlText w:val="•"/>
      <w:lvlJc w:val="left"/>
      <w:pPr>
        <w:tabs>
          <w:tab w:val="num" w:pos="2520"/>
        </w:tabs>
        <w:ind w:left="2520" w:hanging="360"/>
      </w:pPr>
      <w:rPr>
        <w:rFonts w:ascii="Arial" w:hAnsi="Arial" w:hint="default"/>
      </w:rPr>
    </w:lvl>
    <w:lvl w:ilvl="4" w:tplc="74381414" w:tentative="1">
      <w:start w:val="1"/>
      <w:numFmt w:val="bullet"/>
      <w:lvlText w:val="•"/>
      <w:lvlJc w:val="left"/>
      <w:pPr>
        <w:tabs>
          <w:tab w:val="num" w:pos="3240"/>
        </w:tabs>
        <w:ind w:left="3240" w:hanging="360"/>
      </w:pPr>
      <w:rPr>
        <w:rFonts w:ascii="Arial" w:hAnsi="Arial" w:hint="default"/>
      </w:rPr>
    </w:lvl>
    <w:lvl w:ilvl="5" w:tplc="B0E028FA" w:tentative="1">
      <w:start w:val="1"/>
      <w:numFmt w:val="bullet"/>
      <w:lvlText w:val="•"/>
      <w:lvlJc w:val="left"/>
      <w:pPr>
        <w:tabs>
          <w:tab w:val="num" w:pos="3960"/>
        </w:tabs>
        <w:ind w:left="3960" w:hanging="360"/>
      </w:pPr>
      <w:rPr>
        <w:rFonts w:ascii="Arial" w:hAnsi="Arial" w:hint="default"/>
      </w:rPr>
    </w:lvl>
    <w:lvl w:ilvl="6" w:tplc="472CBB04" w:tentative="1">
      <w:start w:val="1"/>
      <w:numFmt w:val="bullet"/>
      <w:lvlText w:val="•"/>
      <w:lvlJc w:val="left"/>
      <w:pPr>
        <w:tabs>
          <w:tab w:val="num" w:pos="4680"/>
        </w:tabs>
        <w:ind w:left="4680" w:hanging="360"/>
      </w:pPr>
      <w:rPr>
        <w:rFonts w:ascii="Arial" w:hAnsi="Arial" w:hint="default"/>
      </w:rPr>
    </w:lvl>
    <w:lvl w:ilvl="7" w:tplc="0F105FC6" w:tentative="1">
      <w:start w:val="1"/>
      <w:numFmt w:val="bullet"/>
      <w:lvlText w:val="•"/>
      <w:lvlJc w:val="left"/>
      <w:pPr>
        <w:tabs>
          <w:tab w:val="num" w:pos="5400"/>
        </w:tabs>
        <w:ind w:left="5400" w:hanging="360"/>
      </w:pPr>
      <w:rPr>
        <w:rFonts w:ascii="Arial" w:hAnsi="Arial" w:hint="default"/>
      </w:rPr>
    </w:lvl>
    <w:lvl w:ilvl="8" w:tplc="C7C4471E" w:tentative="1">
      <w:start w:val="1"/>
      <w:numFmt w:val="bullet"/>
      <w:lvlText w:val="•"/>
      <w:lvlJc w:val="left"/>
      <w:pPr>
        <w:tabs>
          <w:tab w:val="num" w:pos="6120"/>
        </w:tabs>
        <w:ind w:left="6120" w:hanging="360"/>
      </w:pPr>
      <w:rPr>
        <w:rFonts w:ascii="Arial" w:hAnsi="Arial" w:hint="default"/>
      </w:rPr>
    </w:lvl>
  </w:abstractNum>
  <w:num w:numId="1" w16cid:durableId="1062095090">
    <w:abstractNumId w:val="22"/>
  </w:num>
  <w:num w:numId="2" w16cid:durableId="567611728">
    <w:abstractNumId w:val="17"/>
  </w:num>
  <w:num w:numId="3" w16cid:durableId="1299453155">
    <w:abstractNumId w:val="11"/>
  </w:num>
  <w:num w:numId="4" w16cid:durableId="2060083264">
    <w:abstractNumId w:val="14"/>
  </w:num>
  <w:num w:numId="5" w16cid:durableId="1076971991">
    <w:abstractNumId w:val="6"/>
  </w:num>
  <w:num w:numId="6" w16cid:durableId="191068084">
    <w:abstractNumId w:val="4"/>
  </w:num>
  <w:num w:numId="7" w16cid:durableId="46612741">
    <w:abstractNumId w:val="9"/>
  </w:num>
  <w:num w:numId="8" w16cid:durableId="299573835">
    <w:abstractNumId w:val="3"/>
  </w:num>
  <w:num w:numId="9" w16cid:durableId="1255818455">
    <w:abstractNumId w:val="5"/>
  </w:num>
  <w:num w:numId="10" w16cid:durableId="744181345">
    <w:abstractNumId w:val="15"/>
  </w:num>
  <w:num w:numId="11" w16cid:durableId="578255325">
    <w:abstractNumId w:val="2"/>
  </w:num>
  <w:num w:numId="12" w16cid:durableId="1652711889">
    <w:abstractNumId w:val="23"/>
  </w:num>
  <w:num w:numId="13" w16cid:durableId="1663654926">
    <w:abstractNumId w:val="16"/>
  </w:num>
  <w:num w:numId="14" w16cid:durableId="1004285560">
    <w:abstractNumId w:val="12"/>
  </w:num>
  <w:num w:numId="15" w16cid:durableId="1670135197">
    <w:abstractNumId w:val="20"/>
  </w:num>
  <w:num w:numId="16" w16cid:durableId="1926453266">
    <w:abstractNumId w:val="1"/>
  </w:num>
  <w:num w:numId="17" w16cid:durableId="37778333">
    <w:abstractNumId w:val="19"/>
  </w:num>
  <w:num w:numId="18" w16cid:durableId="775559104">
    <w:abstractNumId w:val="10"/>
  </w:num>
  <w:num w:numId="19" w16cid:durableId="1558315876">
    <w:abstractNumId w:val="8"/>
  </w:num>
  <w:num w:numId="20" w16cid:durableId="1372075038">
    <w:abstractNumId w:val="1"/>
  </w:num>
  <w:num w:numId="21" w16cid:durableId="2740256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5683440">
    <w:abstractNumId w:val="7"/>
  </w:num>
  <w:num w:numId="23" w16cid:durableId="596015882">
    <w:abstractNumId w:val="0"/>
  </w:num>
  <w:num w:numId="24" w16cid:durableId="1683510906">
    <w:abstractNumId w:val="13"/>
  </w:num>
  <w:num w:numId="25" w16cid:durableId="1582131699">
    <w:abstractNumId w:val="18"/>
  </w:num>
  <w:num w:numId="26" w16cid:durableId="101389255">
    <w:abstractNumId w:val="12"/>
  </w:num>
  <w:num w:numId="27" w16cid:durableId="1460688386">
    <w:abstractNumId w:val="12"/>
  </w:num>
  <w:num w:numId="28" w16cid:durableId="952788342">
    <w:abstractNumId w:val="16"/>
    <w:lvlOverride w:ilvl="0">
      <w:startOverride w:val="1"/>
    </w:lvlOverride>
    <w:lvlOverride w:ilvl="1">
      <w:startOverride w:val="2"/>
    </w:lvlOverride>
  </w:num>
  <w:num w:numId="29" w16cid:durableId="999388831">
    <w:abstractNumId w:val="12"/>
  </w:num>
  <w:num w:numId="30" w16cid:durableId="1894538248">
    <w:abstractNumId w:val="12"/>
  </w:num>
  <w:num w:numId="31" w16cid:durableId="320962080">
    <w:abstractNumId w:val="12"/>
  </w:num>
  <w:num w:numId="32" w16cid:durableId="374936662">
    <w:abstractNumId w:val="12"/>
  </w:num>
  <w:num w:numId="33" w16cid:durableId="1815875652">
    <w:abstractNumId w:val="12"/>
  </w:num>
  <w:num w:numId="34" w16cid:durableId="1875460418">
    <w:abstractNumId w:val="12"/>
  </w:num>
  <w:num w:numId="35" w16cid:durableId="2053839981">
    <w:abstractNumId w:val="12"/>
  </w:num>
  <w:num w:numId="36" w16cid:durableId="126244505">
    <w:abstractNumId w:val="12"/>
  </w:num>
  <w:num w:numId="37" w16cid:durableId="715351301">
    <w:abstractNumId w:val="16"/>
  </w:num>
  <w:num w:numId="38" w16cid:durableId="1783527985">
    <w:abstractNumId w:val="16"/>
  </w:num>
  <w:num w:numId="39" w16cid:durableId="1351292939">
    <w:abstractNumId w:val="16"/>
  </w:num>
  <w:num w:numId="40" w16cid:durableId="653409703">
    <w:abstractNumId w:val="16"/>
  </w:num>
  <w:num w:numId="41" w16cid:durableId="57022177">
    <w:abstractNumId w:val="12"/>
  </w:num>
  <w:num w:numId="42" w16cid:durableId="2033071784">
    <w:abstractNumId w:val="12"/>
  </w:num>
  <w:num w:numId="43" w16cid:durableId="1512572489">
    <w:abstractNumId w:val="12"/>
  </w:num>
  <w:num w:numId="44" w16cid:durableId="697006788">
    <w:abstractNumId w:val="12"/>
  </w:num>
  <w:num w:numId="45" w16cid:durableId="1344627097">
    <w:abstractNumId w:val="12"/>
  </w:num>
  <w:num w:numId="46" w16cid:durableId="11919911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715D"/>
    <w:rsid w:val="000103D8"/>
    <w:rsid w:val="00013C69"/>
    <w:rsid w:val="00022032"/>
    <w:rsid w:val="00024313"/>
    <w:rsid w:val="000279C6"/>
    <w:rsid w:val="000418A6"/>
    <w:rsid w:val="00050FAE"/>
    <w:rsid w:val="00052875"/>
    <w:rsid w:val="00052F4A"/>
    <w:rsid w:val="000533E4"/>
    <w:rsid w:val="0005498C"/>
    <w:rsid w:val="000560A4"/>
    <w:rsid w:val="0007AAB2"/>
    <w:rsid w:val="000834E9"/>
    <w:rsid w:val="00094F6C"/>
    <w:rsid w:val="0009500A"/>
    <w:rsid w:val="000A06F9"/>
    <w:rsid w:val="000A142C"/>
    <w:rsid w:val="000A1EC6"/>
    <w:rsid w:val="000B213F"/>
    <w:rsid w:val="000D374F"/>
    <w:rsid w:val="000E3BED"/>
    <w:rsid w:val="000F4178"/>
    <w:rsid w:val="000F4475"/>
    <w:rsid w:val="001234E9"/>
    <w:rsid w:val="00124A57"/>
    <w:rsid w:val="00145CEF"/>
    <w:rsid w:val="001626DF"/>
    <w:rsid w:val="00164236"/>
    <w:rsid w:val="00172ECA"/>
    <w:rsid w:val="001776FD"/>
    <w:rsid w:val="00183FF5"/>
    <w:rsid w:val="001842CD"/>
    <w:rsid w:val="00184DD6"/>
    <w:rsid w:val="001865DE"/>
    <w:rsid w:val="001A4529"/>
    <w:rsid w:val="001A6D84"/>
    <w:rsid w:val="001C47B0"/>
    <w:rsid w:val="001C53BE"/>
    <w:rsid w:val="001D7225"/>
    <w:rsid w:val="001E30E4"/>
    <w:rsid w:val="001E41D2"/>
    <w:rsid w:val="001F1EAA"/>
    <w:rsid w:val="00200B44"/>
    <w:rsid w:val="00202DAD"/>
    <w:rsid w:val="00203300"/>
    <w:rsid w:val="00227167"/>
    <w:rsid w:val="002314BD"/>
    <w:rsid w:val="00241220"/>
    <w:rsid w:val="00251A71"/>
    <w:rsid w:val="0025637F"/>
    <w:rsid w:val="00270829"/>
    <w:rsid w:val="00277356"/>
    <w:rsid w:val="00283C4E"/>
    <w:rsid w:val="00285B45"/>
    <w:rsid w:val="002927BC"/>
    <w:rsid w:val="0029412E"/>
    <w:rsid w:val="002A1B63"/>
    <w:rsid w:val="002B39E3"/>
    <w:rsid w:val="002C0640"/>
    <w:rsid w:val="002D5F85"/>
    <w:rsid w:val="002F1B7B"/>
    <w:rsid w:val="00310E2B"/>
    <w:rsid w:val="00325114"/>
    <w:rsid w:val="00331AA9"/>
    <w:rsid w:val="003728AF"/>
    <w:rsid w:val="00391200"/>
    <w:rsid w:val="00392684"/>
    <w:rsid w:val="003957B9"/>
    <w:rsid w:val="003A1BE1"/>
    <w:rsid w:val="003A3956"/>
    <w:rsid w:val="003C4223"/>
    <w:rsid w:val="003E706E"/>
    <w:rsid w:val="004205C9"/>
    <w:rsid w:val="00440411"/>
    <w:rsid w:val="00441700"/>
    <w:rsid w:val="004443CA"/>
    <w:rsid w:val="00454F95"/>
    <w:rsid w:val="00456EEB"/>
    <w:rsid w:val="00460404"/>
    <w:rsid w:val="00460426"/>
    <w:rsid w:val="0047271E"/>
    <w:rsid w:val="00475F23"/>
    <w:rsid w:val="00477A4D"/>
    <w:rsid w:val="00477B30"/>
    <w:rsid w:val="004928E2"/>
    <w:rsid w:val="00495467"/>
    <w:rsid w:val="004A0C2C"/>
    <w:rsid w:val="004A239B"/>
    <w:rsid w:val="004A2A2D"/>
    <w:rsid w:val="004A477D"/>
    <w:rsid w:val="004A772A"/>
    <w:rsid w:val="004B756C"/>
    <w:rsid w:val="004C6177"/>
    <w:rsid w:val="004E7B85"/>
    <w:rsid w:val="004F0D04"/>
    <w:rsid w:val="004F220E"/>
    <w:rsid w:val="00504029"/>
    <w:rsid w:val="00510175"/>
    <w:rsid w:val="0052588A"/>
    <w:rsid w:val="00535DB9"/>
    <w:rsid w:val="00536139"/>
    <w:rsid w:val="005422E3"/>
    <w:rsid w:val="00550EC2"/>
    <w:rsid w:val="0055481C"/>
    <w:rsid w:val="005704CF"/>
    <w:rsid w:val="00577016"/>
    <w:rsid w:val="00587835"/>
    <w:rsid w:val="00590410"/>
    <w:rsid w:val="005A17AF"/>
    <w:rsid w:val="005A55B3"/>
    <w:rsid w:val="005A574B"/>
    <w:rsid w:val="005B799A"/>
    <w:rsid w:val="005D58BC"/>
    <w:rsid w:val="005F0185"/>
    <w:rsid w:val="00613584"/>
    <w:rsid w:val="00643D21"/>
    <w:rsid w:val="0065309F"/>
    <w:rsid w:val="00666A71"/>
    <w:rsid w:val="00682A88"/>
    <w:rsid w:val="00686E9B"/>
    <w:rsid w:val="00694387"/>
    <w:rsid w:val="00694F8B"/>
    <w:rsid w:val="0069717B"/>
    <w:rsid w:val="006B4622"/>
    <w:rsid w:val="006B5F99"/>
    <w:rsid w:val="006C007E"/>
    <w:rsid w:val="006C56E2"/>
    <w:rsid w:val="006D1397"/>
    <w:rsid w:val="006D6BDB"/>
    <w:rsid w:val="006E1DB8"/>
    <w:rsid w:val="006E6E82"/>
    <w:rsid w:val="00711F48"/>
    <w:rsid w:val="00742075"/>
    <w:rsid w:val="007806E2"/>
    <w:rsid w:val="007839A6"/>
    <w:rsid w:val="00786CFC"/>
    <w:rsid w:val="007B2CCC"/>
    <w:rsid w:val="007C17BF"/>
    <w:rsid w:val="007D4597"/>
    <w:rsid w:val="007E3AF4"/>
    <w:rsid w:val="007F2B5A"/>
    <w:rsid w:val="00801F81"/>
    <w:rsid w:val="00802816"/>
    <w:rsid w:val="008127EA"/>
    <w:rsid w:val="00815D4A"/>
    <w:rsid w:val="00830980"/>
    <w:rsid w:val="00831A7D"/>
    <w:rsid w:val="008648C2"/>
    <w:rsid w:val="0086523B"/>
    <w:rsid w:val="00865258"/>
    <w:rsid w:val="00873473"/>
    <w:rsid w:val="00873EDD"/>
    <w:rsid w:val="00886EE3"/>
    <w:rsid w:val="00896EF4"/>
    <w:rsid w:val="008A1157"/>
    <w:rsid w:val="008C19C3"/>
    <w:rsid w:val="008C3BB5"/>
    <w:rsid w:val="008C7BA7"/>
    <w:rsid w:val="008D51DE"/>
    <w:rsid w:val="008F3A37"/>
    <w:rsid w:val="009106C7"/>
    <w:rsid w:val="00914041"/>
    <w:rsid w:val="00924C01"/>
    <w:rsid w:val="00924EF3"/>
    <w:rsid w:val="00935C20"/>
    <w:rsid w:val="009370F6"/>
    <w:rsid w:val="0095103D"/>
    <w:rsid w:val="00961138"/>
    <w:rsid w:val="00962C71"/>
    <w:rsid w:val="0097558B"/>
    <w:rsid w:val="0098195E"/>
    <w:rsid w:val="0098498C"/>
    <w:rsid w:val="009929CF"/>
    <w:rsid w:val="009A5CCB"/>
    <w:rsid w:val="009B0A88"/>
    <w:rsid w:val="009C5650"/>
    <w:rsid w:val="009F4A93"/>
    <w:rsid w:val="00A0310C"/>
    <w:rsid w:val="00A125BB"/>
    <w:rsid w:val="00A3687F"/>
    <w:rsid w:val="00A57021"/>
    <w:rsid w:val="00A614B3"/>
    <w:rsid w:val="00A61CE6"/>
    <w:rsid w:val="00A67CC8"/>
    <w:rsid w:val="00A67EE2"/>
    <w:rsid w:val="00A70DBE"/>
    <w:rsid w:val="00A731A7"/>
    <w:rsid w:val="00A92BA9"/>
    <w:rsid w:val="00AA4889"/>
    <w:rsid w:val="00AB7D28"/>
    <w:rsid w:val="00AC7549"/>
    <w:rsid w:val="00AD4E73"/>
    <w:rsid w:val="00AE64E2"/>
    <w:rsid w:val="00AF0A54"/>
    <w:rsid w:val="00AF0DDC"/>
    <w:rsid w:val="00B019A4"/>
    <w:rsid w:val="00B148BB"/>
    <w:rsid w:val="00B15192"/>
    <w:rsid w:val="00B263D4"/>
    <w:rsid w:val="00B36D4C"/>
    <w:rsid w:val="00B45F52"/>
    <w:rsid w:val="00B56264"/>
    <w:rsid w:val="00B66500"/>
    <w:rsid w:val="00B66803"/>
    <w:rsid w:val="00B67A79"/>
    <w:rsid w:val="00BA388B"/>
    <w:rsid w:val="00BB043E"/>
    <w:rsid w:val="00BB33C3"/>
    <w:rsid w:val="00BC18A0"/>
    <w:rsid w:val="00BC5201"/>
    <w:rsid w:val="00BE3D8C"/>
    <w:rsid w:val="00C06ED8"/>
    <w:rsid w:val="00C211D7"/>
    <w:rsid w:val="00C2711B"/>
    <w:rsid w:val="00C61D25"/>
    <w:rsid w:val="00C762D7"/>
    <w:rsid w:val="00C91094"/>
    <w:rsid w:val="00CA5634"/>
    <w:rsid w:val="00CD77CE"/>
    <w:rsid w:val="00CE759D"/>
    <w:rsid w:val="00CF020E"/>
    <w:rsid w:val="00D42F97"/>
    <w:rsid w:val="00D51BE6"/>
    <w:rsid w:val="00D605B2"/>
    <w:rsid w:val="00D7453D"/>
    <w:rsid w:val="00D75106"/>
    <w:rsid w:val="00D84E46"/>
    <w:rsid w:val="00D86551"/>
    <w:rsid w:val="00D9094E"/>
    <w:rsid w:val="00D93B48"/>
    <w:rsid w:val="00DA3B32"/>
    <w:rsid w:val="00DA3FAB"/>
    <w:rsid w:val="00DB0320"/>
    <w:rsid w:val="00DC312D"/>
    <w:rsid w:val="00DC6BAA"/>
    <w:rsid w:val="00DD1178"/>
    <w:rsid w:val="00DD203B"/>
    <w:rsid w:val="00DD3694"/>
    <w:rsid w:val="00DD3759"/>
    <w:rsid w:val="00DE11FA"/>
    <w:rsid w:val="00DE30FE"/>
    <w:rsid w:val="00DF0403"/>
    <w:rsid w:val="00DF1C2A"/>
    <w:rsid w:val="00E27DC0"/>
    <w:rsid w:val="00E33BEC"/>
    <w:rsid w:val="00E4020E"/>
    <w:rsid w:val="00E43B11"/>
    <w:rsid w:val="00E53E43"/>
    <w:rsid w:val="00E8617B"/>
    <w:rsid w:val="00E95128"/>
    <w:rsid w:val="00EA1343"/>
    <w:rsid w:val="00EA1529"/>
    <w:rsid w:val="00EA6961"/>
    <w:rsid w:val="00EB5423"/>
    <w:rsid w:val="00ED1304"/>
    <w:rsid w:val="00ED24AB"/>
    <w:rsid w:val="00ED3209"/>
    <w:rsid w:val="00ED326A"/>
    <w:rsid w:val="00ED39DC"/>
    <w:rsid w:val="00F0334D"/>
    <w:rsid w:val="00F04A36"/>
    <w:rsid w:val="00F11C1F"/>
    <w:rsid w:val="00F14B85"/>
    <w:rsid w:val="00F174E9"/>
    <w:rsid w:val="00F176D8"/>
    <w:rsid w:val="00F3111C"/>
    <w:rsid w:val="00F3530E"/>
    <w:rsid w:val="00F35EC1"/>
    <w:rsid w:val="00F50A76"/>
    <w:rsid w:val="00F74E6F"/>
    <w:rsid w:val="00F76C40"/>
    <w:rsid w:val="00FA7553"/>
    <w:rsid w:val="00FB3B93"/>
    <w:rsid w:val="00FD278D"/>
    <w:rsid w:val="00FE4EF7"/>
    <w:rsid w:val="00FE72DB"/>
    <w:rsid w:val="016CC6F1"/>
    <w:rsid w:val="02BD1431"/>
    <w:rsid w:val="02CF1E6D"/>
    <w:rsid w:val="02D4A304"/>
    <w:rsid w:val="038997E6"/>
    <w:rsid w:val="03C20477"/>
    <w:rsid w:val="043DC5F7"/>
    <w:rsid w:val="056234CB"/>
    <w:rsid w:val="05F0F6BE"/>
    <w:rsid w:val="06DB97D3"/>
    <w:rsid w:val="0704AF98"/>
    <w:rsid w:val="07E1B67B"/>
    <w:rsid w:val="08C3906B"/>
    <w:rsid w:val="094BBC69"/>
    <w:rsid w:val="0A0CD634"/>
    <w:rsid w:val="0A583D34"/>
    <w:rsid w:val="0AC08741"/>
    <w:rsid w:val="0AD2FF65"/>
    <w:rsid w:val="0C554D3E"/>
    <w:rsid w:val="0CAC7373"/>
    <w:rsid w:val="0CF71DD1"/>
    <w:rsid w:val="0D625004"/>
    <w:rsid w:val="0E4FE258"/>
    <w:rsid w:val="0EF4C207"/>
    <w:rsid w:val="10CEDD44"/>
    <w:rsid w:val="11FD9D16"/>
    <w:rsid w:val="1334D1FB"/>
    <w:rsid w:val="1383242A"/>
    <w:rsid w:val="138ABB90"/>
    <w:rsid w:val="157A86FE"/>
    <w:rsid w:val="159E2DE1"/>
    <w:rsid w:val="176BFE8A"/>
    <w:rsid w:val="17F8AB86"/>
    <w:rsid w:val="18991B20"/>
    <w:rsid w:val="189BDBA2"/>
    <w:rsid w:val="18B13223"/>
    <w:rsid w:val="18C5334B"/>
    <w:rsid w:val="1AE3537C"/>
    <w:rsid w:val="1B1161CB"/>
    <w:rsid w:val="1C2D96E8"/>
    <w:rsid w:val="1CA2DFF7"/>
    <w:rsid w:val="1D30F06A"/>
    <w:rsid w:val="1EB9A765"/>
    <w:rsid w:val="1FD61938"/>
    <w:rsid w:val="2094F620"/>
    <w:rsid w:val="21A12824"/>
    <w:rsid w:val="230F4A43"/>
    <w:rsid w:val="235F3CE6"/>
    <w:rsid w:val="23F74B70"/>
    <w:rsid w:val="2539DE8C"/>
    <w:rsid w:val="257CB3C6"/>
    <w:rsid w:val="27401068"/>
    <w:rsid w:val="2786F09E"/>
    <w:rsid w:val="27BC9AF3"/>
    <w:rsid w:val="288A0029"/>
    <w:rsid w:val="291B69C1"/>
    <w:rsid w:val="29390D5E"/>
    <w:rsid w:val="296D25C5"/>
    <w:rsid w:val="2A769123"/>
    <w:rsid w:val="2AB228C6"/>
    <w:rsid w:val="2ACB967B"/>
    <w:rsid w:val="2B27E8A2"/>
    <w:rsid w:val="2B87FFEE"/>
    <w:rsid w:val="2B8D0EA5"/>
    <w:rsid w:val="2BA66ECA"/>
    <w:rsid w:val="2CADA53D"/>
    <w:rsid w:val="2D57C7DC"/>
    <w:rsid w:val="2DB1DB40"/>
    <w:rsid w:val="2E5A998E"/>
    <w:rsid w:val="2EC36B5B"/>
    <w:rsid w:val="31FB8A4C"/>
    <w:rsid w:val="32519DE7"/>
    <w:rsid w:val="33254350"/>
    <w:rsid w:val="336C2784"/>
    <w:rsid w:val="33B82120"/>
    <w:rsid w:val="340A90F1"/>
    <w:rsid w:val="34598D11"/>
    <w:rsid w:val="347394DE"/>
    <w:rsid w:val="34DCB4DE"/>
    <w:rsid w:val="359DFCC3"/>
    <w:rsid w:val="35F47169"/>
    <w:rsid w:val="371A174A"/>
    <w:rsid w:val="3819D00A"/>
    <w:rsid w:val="389C41B0"/>
    <w:rsid w:val="3B62F090"/>
    <w:rsid w:val="3C0460D0"/>
    <w:rsid w:val="3C63C0C1"/>
    <w:rsid w:val="3CEA8386"/>
    <w:rsid w:val="3DF793B0"/>
    <w:rsid w:val="3E5BDD1E"/>
    <w:rsid w:val="4120B1C3"/>
    <w:rsid w:val="434A49A5"/>
    <w:rsid w:val="43A029D5"/>
    <w:rsid w:val="43F0EBB3"/>
    <w:rsid w:val="45883B8F"/>
    <w:rsid w:val="458C86FD"/>
    <w:rsid w:val="45F5EE6E"/>
    <w:rsid w:val="4695BA71"/>
    <w:rsid w:val="4800E6BE"/>
    <w:rsid w:val="4804CC43"/>
    <w:rsid w:val="4851E23C"/>
    <w:rsid w:val="4861A946"/>
    <w:rsid w:val="486AEF10"/>
    <w:rsid w:val="487F3DFA"/>
    <w:rsid w:val="48929C5D"/>
    <w:rsid w:val="4952BFFD"/>
    <w:rsid w:val="49A6F198"/>
    <w:rsid w:val="4A1FBC44"/>
    <w:rsid w:val="4A4A133F"/>
    <w:rsid w:val="4D87AE43"/>
    <w:rsid w:val="4DF74638"/>
    <w:rsid w:val="4E6DC782"/>
    <w:rsid w:val="5043B98A"/>
    <w:rsid w:val="510AB28D"/>
    <w:rsid w:val="5185ACD2"/>
    <w:rsid w:val="51C291BB"/>
    <w:rsid w:val="535B0DA7"/>
    <w:rsid w:val="53A59EFF"/>
    <w:rsid w:val="53D05DF9"/>
    <w:rsid w:val="545897A2"/>
    <w:rsid w:val="54D5676C"/>
    <w:rsid w:val="54DB3FE4"/>
    <w:rsid w:val="55B745B5"/>
    <w:rsid w:val="57FE0E6F"/>
    <w:rsid w:val="58AB6343"/>
    <w:rsid w:val="5939BA38"/>
    <w:rsid w:val="5ABE1B57"/>
    <w:rsid w:val="5BD4BF9C"/>
    <w:rsid w:val="5CA32C1E"/>
    <w:rsid w:val="5D27A895"/>
    <w:rsid w:val="5D35E1B1"/>
    <w:rsid w:val="5E4652AA"/>
    <w:rsid w:val="5EFAB213"/>
    <w:rsid w:val="5F345C65"/>
    <w:rsid w:val="629D328D"/>
    <w:rsid w:val="63E014AB"/>
    <w:rsid w:val="642B2D6F"/>
    <w:rsid w:val="64D6EF28"/>
    <w:rsid w:val="68226B59"/>
    <w:rsid w:val="6926494E"/>
    <w:rsid w:val="693F74C5"/>
    <w:rsid w:val="6A0C3B15"/>
    <w:rsid w:val="6C0B71C6"/>
    <w:rsid w:val="6D3C4242"/>
    <w:rsid w:val="6E79878F"/>
    <w:rsid w:val="6E82D475"/>
    <w:rsid w:val="6F1D9380"/>
    <w:rsid w:val="6F58321F"/>
    <w:rsid w:val="6F5C772C"/>
    <w:rsid w:val="6FFE4AFE"/>
    <w:rsid w:val="73D0C771"/>
    <w:rsid w:val="73EAF5B0"/>
    <w:rsid w:val="75DDE7F1"/>
    <w:rsid w:val="7666E4BC"/>
    <w:rsid w:val="76F49157"/>
    <w:rsid w:val="77D845F8"/>
    <w:rsid w:val="7833B515"/>
    <w:rsid w:val="7A162ABE"/>
    <w:rsid w:val="7BD4F2B9"/>
    <w:rsid w:val="7BFD4337"/>
    <w:rsid w:val="7E616261"/>
    <w:rsid w:val="7F18E91B"/>
    <w:rsid w:val="7F8A86F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83A32"/>
  <w15:docId w15:val="{6F594C07-7084-4B6B-8403-417061567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26"/>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styleId="Tittel">
    <w:name w:val="Title"/>
    <w:basedOn w:val="Normal"/>
    <w:next w:val="Normal"/>
    <w:link w:val="TittelTegn"/>
    <w:qFormat/>
    <w:rsid w:val="003E706E"/>
    <w:pPr>
      <w:jc w:val="center"/>
    </w:pPr>
    <w:rPr>
      <w:b/>
      <w:sz w:val="30"/>
      <w:szCs w:val="30"/>
    </w:rPr>
  </w:style>
  <w:style w:type="character" w:customStyle="1" w:styleId="TittelTegn">
    <w:name w:val="Tittel Tegn"/>
    <w:basedOn w:val="Standardskriftforavsnitt"/>
    <w:link w:val="Tittel"/>
    <w:rsid w:val="003E706E"/>
    <w:rPr>
      <w:b/>
      <w:sz w:val="30"/>
      <w:szCs w:val="30"/>
    </w:rPr>
  </w:style>
  <w:style w:type="paragraph" w:styleId="INNH1">
    <w:name w:val="toc 1"/>
    <w:basedOn w:val="Normal"/>
    <w:next w:val="Normal"/>
    <w:uiPriority w:val="39"/>
    <w:rsid w:val="003E706E"/>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3E706E"/>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3E706E"/>
    <w:pPr>
      <w:spacing w:line="240" w:lineRule="auto"/>
      <w:ind w:left="482"/>
    </w:pPr>
    <w:rPr>
      <w:rFonts w:ascii="Arial" w:eastAsia="Times New Roman" w:hAnsi="Arial" w:cs="Times New Roman"/>
      <w:iCs/>
      <w:szCs w:val="24"/>
      <w:lang w:eastAsia="nb-NO"/>
    </w:rPr>
  </w:style>
  <w:style w:type="paragraph" w:styleId="Undertittel">
    <w:name w:val="Subtitle"/>
    <w:basedOn w:val="Normal"/>
    <w:link w:val="UndertittelTegn"/>
    <w:qFormat/>
    <w:rsid w:val="003E706E"/>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3E706E"/>
    <w:rPr>
      <w:rFonts w:ascii="Arial" w:eastAsia="Times New Roman" w:hAnsi="Arial" w:cs="Arial"/>
      <w:b/>
      <w:sz w:val="24"/>
      <w:szCs w:val="20"/>
      <w:lang w:eastAsia="nb-NO"/>
    </w:rPr>
  </w:style>
  <w:style w:type="paragraph" w:styleId="Overskriftforinnholdsfortegnelse">
    <w:name w:val="TOC Heading"/>
    <w:basedOn w:val="Overskrift1"/>
    <w:next w:val="Normal"/>
    <w:uiPriority w:val="39"/>
    <w:semiHidden/>
    <w:unhideWhenUsed/>
    <w:qFormat/>
    <w:rsid w:val="003E706E"/>
    <w:pPr>
      <w:numPr>
        <w:numId w:val="0"/>
      </w:numPr>
      <w:spacing w:before="480" w:after="0"/>
      <w:outlineLvl w:val="9"/>
    </w:pPr>
    <w:rPr>
      <w:bCs/>
      <w:color w:val="49ACB7" w:themeColor="accent1" w:themeShade="BF"/>
      <w:sz w:val="28"/>
      <w:szCs w:val="28"/>
      <w:lang w:eastAsia="nb-NO"/>
    </w:rPr>
  </w:style>
  <w:style w:type="character" w:styleId="Ulstomtale">
    <w:name w:val="Unresolved Mention"/>
    <w:basedOn w:val="Standardskriftforavsnitt"/>
    <w:uiPriority w:val="99"/>
    <w:semiHidden/>
    <w:unhideWhenUsed/>
    <w:rsid w:val="001842CD"/>
    <w:rPr>
      <w:color w:val="605E5C"/>
      <w:shd w:val="clear" w:color="auto" w:fill="E1DFDD"/>
    </w:rPr>
  </w:style>
  <w:style w:type="paragraph" w:styleId="Nummerertliste">
    <w:name w:val="List Number"/>
    <w:basedOn w:val="Normal"/>
    <w:next w:val="Normal"/>
    <w:semiHidden/>
    <w:rsid w:val="00613584"/>
    <w:pPr>
      <w:numPr>
        <w:numId w:val="23"/>
      </w:numPr>
      <w:spacing w:line="240" w:lineRule="auto"/>
      <w:jc w:val="both"/>
    </w:pPr>
    <w:rPr>
      <w:rFonts w:ascii="Times New Roman" w:eastAsia="Times New Roman" w:hAnsi="Times New Roman" w:cs="Times New Roman"/>
      <w:iCs/>
      <w:sz w:val="24"/>
      <w:szCs w:val="24"/>
      <w:lang w:eastAsia="nb-NO"/>
    </w:rPr>
  </w:style>
  <w:style w:type="paragraph" w:styleId="Revisjon">
    <w:name w:val="Revision"/>
    <w:hidden/>
    <w:uiPriority w:val="99"/>
    <w:semiHidden/>
    <w:rsid w:val="000560A4"/>
    <w:pPr>
      <w:spacing w:after="0" w:line="240" w:lineRule="auto"/>
    </w:pPr>
    <w:rPr>
      <w:sz w:val="21"/>
    </w:rPr>
  </w:style>
  <w:style w:type="character" w:styleId="Merknadsreferanse">
    <w:name w:val="annotation reference"/>
    <w:basedOn w:val="Standardskriftforavsnitt"/>
    <w:uiPriority w:val="99"/>
    <w:semiHidden/>
    <w:unhideWhenUsed/>
    <w:rsid w:val="008F3A37"/>
    <w:rPr>
      <w:sz w:val="16"/>
      <w:szCs w:val="16"/>
    </w:rPr>
  </w:style>
  <w:style w:type="paragraph" w:styleId="Merknadstekst">
    <w:name w:val="annotation text"/>
    <w:basedOn w:val="Normal"/>
    <w:link w:val="MerknadstekstTegn"/>
    <w:uiPriority w:val="99"/>
    <w:unhideWhenUsed/>
    <w:rsid w:val="008F3A37"/>
    <w:pPr>
      <w:spacing w:line="240" w:lineRule="auto"/>
    </w:pPr>
    <w:rPr>
      <w:sz w:val="20"/>
      <w:szCs w:val="20"/>
    </w:rPr>
  </w:style>
  <w:style w:type="character" w:customStyle="1" w:styleId="MerknadstekstTegn">
    <w:name w:val="Merknadstekst Tegn"/>
    <w:basedOn w:val="Standardskriftforavsnitt"/>
    <w:link w:val="Merknadstekst"/>
    <w:uiPriority w:val="99"/>
    <w:rsid w:val="008F3A37"/>
    <w:rPr>
      <w:sz w:val="20"/>
      <w:szCs w:val="20"/>
    </w:rPr>
  </w:style>
  <w:style w:type="paragraph" w:styleId="Kommentaremne">
    <w:name w:val="annotation subject"/>
    <w:basedOn w:val="Merknadstekst"/>
    <w:next w:val="Merknadstekst"/>
    <w:link w:val="KommentaremneTegn"/>
    <w:uiPriority w:val="99"/>
    <w:semiHidden/>
    <w:unhideWhenUsed/>
    <w:rsid w:val="008F3A37"/>
    <w:rPr>
      <w:b/>
      <w:bCs/>
    </w:rPr>
  </w:style>
  <w:style w:type="character" w:customStyle="1" w:styleId="KommentaremneTegn">
    <w:name w:val="Kommentaremne Tegn"/>
    <w:basedOn w:val="MerknadstekstTegn"/>
    <w:link w:val="Kommentaremne"/>
    <w:uiPriority w:val="99"/>
    <w:semiHidden/>
    <w:rsid w:val="008F3A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erce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prosjekter-og-eiendommer/vikingtidsmusee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79bbf0-5449-43c2-8fee-769e73bed6df" xsi:nil="true"/>
    <lcf76f155ced4ddcb4097134ff3c332f xmlns="a7dd1b45-040e-4bf6-8239-d4826c39de83" xsi:nil="true"/>
    <Type_x0020_dokument0 xmlns="a7dd1b45-040e-4bf6-8239-d4826c39de83"/>
    <Fagomr_x00e5_der0 xmlns="a7dd1b45-040e-4bf6-8239-d4826c39de83" xsi:nil="true"/>
    <N_x00f8_kkelord0 xmlns="a7dd1b45-040e-4bf6-8239-d4826c39de83" xsi:nil="true"/>
    <M_x00f8_tedato xmlns="a7dd1b45-040e-4bf6-8239-d4826c39de83">2025-09-17T07:03:15+00:00</M_x00f8_tedato>
    <DStatus xmlns="a7dd1b45-040e-4bf6-8239-d4826c39de83"/>
  </documentManagement>
</p:properties>
</file>

<file path=customXml/item2.xml><?xml version="1.0" encoding="utf-8"?>
<ct:contentTypeSchema xmlns:ct="http://schemas.microsoft.com/office/2006/metadata/contentType" xmlns:ma="http://schemas.microsoft.com/office/2006/metadata/properties/metaAttributes" ct:_="" ma:_="" ma:contentTypeName="SB presentasjon" ma:contentTypeID="0x0101006CFD49E681391646B972329A7986E8AB001F78CD205B28DE41824B28FACEFAD713" ma:contentTypeVersion="28" ma:contentTypeDescription="Opprett et nytt dokument." ma:contentTypeScope="" ma:versionID="d28c26853c2cd27d9c3d38f83620fe4b">
  <xsd:schema xmlns:xsd="http://www.w3.org/2001/XMLSchema" xmlns:xs="http://www.w3.org/2001/XMLSchema" xmlns:p="http://schemas.microsoft.com/office/2006/metadata/properties" xmlns:ns2="a7dd1b45-040e-4bf6-8239-d4826c39de83" xmlns:ns3="3779bbf0-5449-43c2-8fee-769e73bed6df" targetNamespace="http://schemas.microsoft.com/office/2006/metadata/properties" ma:root="true" ma:fieldsID="64d29fac1127e75ec2ed1d0cb1819617" ns2:_="" ns3:_="">
    <xsd:import namespace="a7dd1b45-040e-4bf6-8239-d4826c39de83"/>
    <xsd:import namespace="3779bbf0-5449-43c2-8fee-769e73bed6df"/>
    <xsd:element name="properties">
      <xsd:complexType>
        <xsd:sequence>
          <xsd:element name="documentManagement">
            <xsd:complexType>
              <xsd:all>
                <xsd:element ref="ns2:DStatus"/>
                <xsd:element ref="ns2:Type_x0020_dokument0"/>
                <xsd:element ref="ns2:Fagomr_x00e5_der0" minOccurs="0"/>
                <xsd:element ref="ns2:N_x00f8_kkelord0" minOccurs="0"/>
                <xsd:element ref="ns2:M_x00f8_tedato"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dd1b45-040e-4bf6-8239-d4826c39de83" elementFormDefault="qualified">
    <xsd:import namespace="http://schemas.microsoft.com/office/2006/documentManagement/types"/>
    <xsd:import namespace="http://schemas.microsoft.com/office/infopath/2007/PartnerControls"/>
    <xsd:element name="DStatus" ma:index="8" ma:displayName="Status" ma:list="{092d2671-5ed3-4b25-af04-20bab312f168}" ma:internalName="DStatus" ma:showField="Title">
      <xsd:simpleType>
        <xsd:restriction base="dms:Lookup"/>
      </xsd:simpleType>
    </xsd:element>
    <xsd:element name="Type_x0020_dokument0" ma:index="9" ma:displayName="Type dokument" ma:description="Informasjon om hvilken type dokument dette er" ma:list="{f16288e9-8e4f-4cbe-9d3d-1c5d3294bc64}" ma:internalName="Type_x0020_dokument0" ma:showField="Title">
      <xsd:simpleType>
        <xsd:restriction base="dms:Lookup"/>
      </xsd:simpleType>
    </xsd:element>
    <xsd:element name="Fagomr_x00e5_der0" ma:index="10" nillable="true" ma:displayName="Fagområder" ma:description="Hvilke fagområder er de viktigste for dette dokumentet" ma:list="{d08c2866-01aa-4e3c-bde2-45e5465b5848}" ma:internalName="Fagomr_x00e5_der0" ma:showField="Title">
      <xsd:complexType>
        <xsd:complexContent>
          <xsd:extension base="dms:MultiChoiceLookup">
            <xsd:sequence>
              <xsd:element name="Value" type="dms:Lookup" maxOccurs="unbounded" minOccurs="0" nillable="true"/>
            </xsd:sequence>
          </xsd:extension>
        </xsd:complexContent>
      </xsd:complexType>
    </xsd:element>
    <xsd:element name="N_x00f8_kkelord0" ma:index="11" nillable="true" ma:displayName="Nøkkelord" ma:description="Her legges det inn nøkkelord som beskriver dokumentet best mulig. Hvis det mangler nøkkelord, kan disse legges inn under 301 Felles prosjektadmin" ma:list="{790a8047-7480-4e45-a073-2502aaffccd4}" ma:internalName="N_x00f8_kkelord0" ma:showField="Title">
      <xsd:complexType>
        <xsd:complexContent>
          <xsd:extension base="dms:MultiChoiceLookup">
            <xsd:sequence>
              <xsd:element name="Value" type="dms:Lookup" maxOccurs="unbounded" minOccurs="0" nillable="true"/>
            </xsd:sequence>
          </xsd:extension>
        </xsd:complexContent>
      </xsd:complexType>
    </xsd:element>
    <xsd:element name="M_x00f8_tedato" ma:index="12" nillable="true" ma:displayName="Møtedato" ma:default="[today]" ma:description="Legg inn dato for møtet presentasjonen  eller referatet omhandler" ma:format="DateOnly" ma:internalName="M_x00f8_tedato">
      <xsd:simpleType>
        <xsd:restriction base="dms:DateTime"/>
      </xsd:simpleType>
    </xsd:element>
    <xsd:element name="lcf76f155ced4ddcb4097134ff3c332f" ma:index="14"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9bbf0-5449-43c2-8fee-769e73bed6d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f833963-e427-4f68-ae55-fd8830994ad3}" ma:internalName="TaxCatchAll" ma:showField="CatchAllData" ma:web="3779bbf0-5449-43c2-8fee-769e73bed6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69870-2BFA-4E9F-8200-8C8FAA94F663}">
  <ds:schemaRefs>
    <ds:schemaRef ds:uri="http://schemas.microsoft.com/office/2006/metadata/properties"/>
    <ds:schemaRef ds:uri="http://schemas.microsoft.com/office/infopath/2007/PartnerControls"/>
    <ds:schemaRef ds:uri="3779bbf0-5449-43c2-8fee-769e73bed6df"/>
    <ds:schemaRef ds:uri="a7dd1b45-040e-4bf6-8239-d4826c39de83"/>
  </ds:schemaRefs>
</ds:datastoreItem>
</file>

<file path=customXml/itemProps2.xml><?xml version="1.0" encoding="utf-8"?>
<ds:datastoreItem xmlns:ds="http://schemas.openxmlformats.org/officeDocument/2006/customXml" ds:itemID="{0B3616C8-1FC3-45C7-B5D5-84FB6015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dd1b45-040e-4bf6-8239-d4826c39de83"/>
    <ds:schemaRef ds:uri="3779bbf0-5449-43c2-8fee-769e73bed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8AF91-B69D-481A-8482-DC22FFF4262A}">
  <ds:schemaRefs>
    <ds:schemaRef ds:uri="http://schemas.openxmlformats.org/officeDocument/2006/bibliography"/>
  </ds:schemaRefs>
</ds:datastoreItem>
</file>

<file path=customXml/itemProps4.xml><?xml version="1.0" encoding="utf-8"?>
<ds:datastoreItem xmlns:ds="http://schemas.openxmlformats.org/officeDocument/2006/customXml" ds:itemID="{B4FD66B0-C821-4839-8916-AB4DADAC5430}">
  <ds:schemaRefs>
    <ds:schemaRef ds:uri="http://schemas.microsoft.com/sharepoint/v3/contenttype/forms"/>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185</TotalTime>
  <Pages>10</Pages>
  <Words>2503</Words>
  <Characters>15772</Characters>
  <Application>Microsoft Office Word</Application>
  <DocSecurity>0</DocSecurity>
  <Lines>525</Lines>
  <Paragraphs>237</Paragraphs>
  <ScaleCrop>false</ScaleCrop>
  <Company>Statsbygg</Company>
  <LinksUpToDate>false</LinksUpToDate>
  <CharactersWithSpaces>18038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elkr</dc:creator>
  <cp:keywords/>
  <cp:lastModifiedBy>Thoresen, Eivind Dahl</cp:lastModifiedBy>
  <cp:revision>156</cp:revision>
  <dcterms:created xsi:type="dcterms:W3CDTF">2025-06-24T12:18:00Z</dcterms:created>
  <dcterms:modified xsi:type="dcterms:W3CDTF">2026-08-13T17:46:00Z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0x0101006CFD49E681391646B972329A7986E8AB001F78CD205B28DE41824B28FACEFAD713</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_x00e5_de">
    <vt:lpwstr/>
  </property>
  <property fmtid="{D5CDD505-2E9C-101B-9397-08002B2CF9AE}" pid="124" name="Kvalitetsområde">
    <vt:lpwstr>390;#Anskaffelser:Varer og tjenester:Større varer-Over terskel-Begrenset anbud|88d3835b-3186-4fe9-ab50-60ca0a45b49e</vt:lpwstr>
  </property>
  <property fmtid="{D5CDD505-2E9C-101B-9397-08002B2CF9AE}" pid="125" name="z478">
    <vt:lpwstr>43</vt:lpwstr>
  </property>
  <property fmtid="{D5CDD505-2E9C-101B-9397-08002B2CF9AE}" pid="126" name="MediaServiceImageTags">
    <vt:lpwstr/>
  </property>
</Properties>
</file>